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F1187" w14:textId="1A05C8CC" w:rsidR="006121C4" w:rsidRPr="004E117D" w:rsidRDefault="00B42289" w:rsidP="00D33CD3">
      <w:pPr>
        <w:ind w:left="-1260" w:right="-900"/>
      </w:pPr>
      <w:r>
        <w:rPr>
          <w:noProof/>
        </w:rPr>
        <w:drawing>
          <wp:anchor distT="0" distB="0" distL="114300" distR="114300" simplePos="0" relativeHeight="251668992" behindDoc="1" locked="0" layoutInCell="1" allowOverlap="1" wp14:anchorId="0678F6C2" wp14:editId="333D520E">
            <wp:simplePos x="0" y="0"/>
            <wp:positionH relativeFrom="column">
              <wp:posOffset>5060950</wp:posOffset>
            </wp:positionH>
            <wp:positionV relativeFrom="paragraph">
              <wp:posOffset>48260</wp:posOffset>
            </wp:positionV>
            <wp:extent cx="1386205" cy="1429385"/>
            <wp:effectExtent l="0" t="0" r="4445" b="0"/>
            <wp:wrapTight wrapText="bothSides">
              <wp:wrapPolygon edited="0">
                <wp:start x="0" y="0"/>
                <wp:lineTo x="0" y="21303"/>
                <wp:lineTo x="21372" y="21303"/>
                <wp:lineTo x="21372" y="0"/>
                <wp:lineTo x="0" y="0"/>
              </wp:wrapPolygon>
            </wp:wrapTight>
            <wp:docPr id="1555354192" name="Picture 1555354192" descr="Employee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ee Well-be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6205"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CD3">
        <w:t>Mr. Fitton</w:t>
      </w:r>
      <w:r w:rsidR="00D33CD3">
        <w:tab/>
      </w:r>
      <w:r w:rsidR="00D33CD3">
        <w:tab/>
      </w:r>
      <w:r w:rsidR="00D33CD3">
        <w:tab/>
      </w:r>
      <w:r w:rsidR="006121C4" w:rsidRPr="00B42289">
        <w:rPr>
          <w:rFonts w:ascii="Bookman Old Style" w:hAnsi="Bookman Old Style"/>
          <w:i/>
          <w:sz w:val="28"/>
          <w:szCs w:val="28"/>
        </w:rPr>
        <w:t>Wellness 11-12 – Your Road to Wellbeing</w:t>
      </w:r>
      <w:r w:rsidR="0036519F" w:rsidRPr="00B42289">
        <w:rPr>
          <w:rFonts w:ascii="Bookman Old Style" w:hAnsi="Bookman Old Style"/>
          <w:i/>
          <w:sz w:val="28"/>
          <w:szCs w:val="28"/>
        </w:rPr>
        <w:t xml:space="preserve"> </w:t>
      </w:r>
      <w:r w:rsidR="006121C4">
        <w:rPr>
          <w:rFonts w:ascii="Bookman Old Style" w:hAnsi="Bookman Old Style"/>
          <w:i/>
        </w:rPr>
        <w:tab/>
      </w:r>
      <w:r w:rsidR="006121C4">
        <w:rPr>
          <w:rFonts w:ascii="Bookman Old Style" w:hAnsi="Bookman Old Style"/>
          <w:i/>
        </w:rPr>
        <w:tab/>
      </w:r>
      <w:r w:rsidR="0036519F">
        <w:rPr>
          <w:rFonts w:ascii="Bookman Old Style" w:hAnsi="Bookman Old Style"/>
          <w:sz w:val="28"/>
          <w:szCs w:val="28"/>
        </w:rPr>
        <w:t xml:space="preserve">  </w:t>
      </w:r>
      <w:hyperlink r:id="rId7" w:tgtFrame="_blank" w:history="1">
        <w:r w:rsidR="0036519F" w:rsidRPr="00631C18">
          <w:rPr>
            <w:rStyle w:val="Hyperlink"/>
            <w:color w:val="FFFFFF"/>
          </w:rPr>
          <w:t>6</w:t>
        </w:r>
      </w:hyperlink>
    </w:p>
    <w:p w14:paraId="07E0DEEE" w14:textId="52B7431A" w:rsidR="00D6720E" w:rsidRDefault="004E117D" w:rsidP="009A1FA6">
      <w:pPr>
        <w:rPr>
          <w:bCs/>
          <w:color w:val="000000" w:themeColor="text1"/>
          <w:sz w:val="22"/>
          <w:szCs w:val="22"/>
        </w:rPr>
      </w:pPr>
      <w:r w:rsidRPr="009A1FA6">
        <w:rPr>
          <w:bCs/>
          <w:color w:val="000000" w:themeColor="text1"/>
          <w:sz w:val="22"/>
          <w:szCs w:val="22"/>
        </w:rPr>
        <w:t xml:space="preserve"> </w:t>
      </w:r>
    </w:p>
    <w:p w14:paraId="021A78E5" w14:textId="575F8E3F" w:rsidR="0036519F" w:rsidRPr="00BE76A1" w:rsidRDefault="0036519F" w:rsidP="009A1FA6">
      <w:pPr>
        <w:rPr>
          <w:bCs/>
          <w:i/>
          <w:iCs/>
          <w:color w:val="000000" w:themeColor="text1"/>
          <w:sz w:val="22"/>
          <w:szCs w:val="22"/>
        </w:rPr>
      </w:pPr>
      <w:r w:rsidRPr="00BE76A1">
        <w:rPr>
          <w:bCs/>
          <w:i/>
          <w:iCs/>
          <w:color w:val="000000" w:themeColor="text1"/>
          <w:sz w:val="22"/>
          <w:szCs w:val="22"/>
        </w:rPr>
        <w:t>“</w:t>
      </w:r>
      <w:r w:rsidR="009A1FA6" w:rsidRPr="00BE76A1">
        <w:rPr>
          <w:bCs/>
          <w:i/>
          <w:iCs/>
          <w:color w:val="000000" w:themeColor="text1"/>
          <w:sz w:val="22"/>
          <w:szCs w:val="22"/>
          <w:shd w:val="clear" w:color="auto" w:fill="FFFFFF"/>
        </w:rPr>
        <w:t>Wellness is the complete integration of </w:t>
      </w:r>
      <w:r w:rsidR="009A1FA6" w:rsidRPr="00BE76A1">
        <w:rPr>
          <w:rStyle w:val="Emphasis"/>
          <w:bCs/>
          <w:i w:val="0"/>
          <w:iCs w:val="0"/>
          <w:color w:val="000000" w:themeColor="text1"/>
          <w:sz w:val="22"/>
          <w:szCs w:val="22"/>
          <w:shd w:val="clear" w:color="auto" w:fill="FFFFFF"/>
        </w:rPr>
        <w:t>body, mind, and spirit</w:t>
      </w:r>
      <w:r w:rsidR="009A1FA6" w:rsidRPr="00BE76A1">
        <w:rPr>
          <w:bCs/>
          <w:i/>
          <w:iCs/>
          <w:color w:val="000000" w:themeColor="text1"/>
          <w:sz w:val="22"/>
          <w:szCs w:val="22"/>
          <w:shd w:val="clear" w:color="auto" w:fill="FFFFFF"/>
        </w:rPr>
        <w:t xml:space="preserve"> - the realization that everything we do, think, feel, and believe has an effect on our state ...” </w:t>
      </w:r>
      <w:r w:rsidR="009A1FA6" w:rsidRPr="00BE76A1">
        <w:rPr>
          <w:bCs/>
          <w:color w:val="000000" w:themeColor="text1"/>
          <w:sz w:val="22"/>
          <w:szCs w:val="22"/>
          <w:shd w:val="clear" w:color="auto" w:fill="FFFFFF"/>
        </w:rPr>
        <w:t>– Greg Anderson</w:t>
      </w:r>
    </w:p>
    <w:p w14:paraId="4C9C8836" w14:textId="77777777" w:rsidR="0036519F" w:rsidRPr="00567363" w:rsidRDefault="0036519F" w:rsidP="008E4DED">
      <w:pPr>
        <w:ind w:left="-720" w:right="-720"/>
        <w:rPr>
          <w:b/>
          <w:sz w:val="18"/>
        </w:rPr>
      </w:pPr>
    </w:p>
    <w:p w14:paraId="2C22611A" w14:textId="2A194F62" w:rsidR="0036519F" w:rsidRDefault="0036519F" w:rsidP="00BE76A1">
      <w:pPr>
        <w:ind w:left="-1260" w:right="-720"/>
      </w:pPr>
      <w:r>
        <w:rPr>
          <w:b/>
        </w:rPr>
        <w:t>I</w:t>
      </w:r>
      <w:r w:rsidRPr="002F50CE">
        <w:rPr>
          <w:b/>
        </w:rPr>
        <w:t>ntroduction:</w:t>
      </w:r>
      <w:r>
        <w:t xml:space="preserve">  </w:t>
      </w:r>
      <w:r w:rsidR="006121C4">
        <w:t xml:space="preserve">Wellness 11-12 is intended to </w:t>
      </w:r>
      <w:r w:rsidR="00EC5037">
        <w:t xml:space="preserve">be a group exploration of social, emotional, </w:t>
      </w:r>
      <w:proofErr w:type="gramStart"/>
      <w:r w:rsidR="00EC5037">
        <w:t>physical</w:t>
      </w:r>
      <w:proofErr w:type="gramEnd"/>
      <w:r w:rsidR="00EC5037">
        <w:t xml:space="preserve"> and mental wellbeing</w:t>
      </w:r>
      <w:r w:rsidR="00B42289">
        <w:t xml:space="preserve"> with concrete steps to move you in a positive direction. </w:t>
      </w:r>
      <w:r w:rsidR="00BE76A1">
        <w:t xml:space="preserve">Prepare for field trips, hands-on activities, self-studies, simulations, &amp; exciting course work! </w:t>
      </w:r>
    </w:p>
    <w:p w14:paraId="3DF3F8FD" w14:textId="74DFE4E7" w:rsidR="0036519F" w:rsidRDefault="00D6720E" w:rsidP="008E4DED">
      <w:pPr>
        <w:ind w:left="-720" w:right="-720"/>
        <w:rPr>
          <w:b/>
        </w:rPr>
      </w:pPr>
      <w:r>
        <w:rPr>
          <w:noProof/>
        </w:rPr>
        <w:drawing>
          <wp:anchor distT="0" distB="0" distL="114300" distR="114300" simplePos="0" relativeHeight="251647487" behindDoc="1" locked="0" layoutInCell="1" allowOverlap="1" wp14:anchorId="6FEAC3D6" wp14:editId="7F7DD949">
            <wp:simplePos x="0" y="0"/>
            <wp:positionH relativeFrom="column">
              <wp:posOffset>-977900</wp:posOffset>
            </wp:positionH>
            <wp:positionV relativeFrom="paragraph">
              <wp:posOffset>94615</wp:posOffset>
            </wp:positionV>
            <wp:extent cx="1344295" cy="1283970"/>
            <wp:effectExtent l="0" t="0" r="8255" b="0"/>
            <wp:wrapTight wrapText="bothSides">
              <wp:wrapPolygon edited="0">
                <wp:start x="0" y="0"/>
                <wp:lineTo x="0" y="21151"/>
                <wp:lineTo x="21427" y="21151"/>
                <wp:lineTo x="21427" y="0"/>
                <wp:lineTo x="0" y="0"/>
              </wp:wrapPolygon>
            </wp:wrapTight>
            <wp:docPr id="1794980788" name="Picture 1794980788" descr="BC's Curriculum Core Compet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s Curriculum Core Competenc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429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3D3E1" w14:textId="2C3E80CC" w:rsidR="0036519F" w:rsidRPr="009335B3" w:rsidRDefault="0036519F" w:rsidP="008E4DED">
      <w:pPr>
        <w:ind w:left="-1260" w:right="-720"/>
        <w:rPr>
          <w:sz w:val="28"/>
          <w:szCs w:val="28"/>
        </w:rPr>
      </w:pPr>
      <w:r w:rsidRPr="009335B3">
        <w:rPr>
          <w:b/>
          <w:sz w:val="28"/>
          <w:szCs w:val="28"/>
        </w:rPr>
        <w:t xml:space="preserve">Course Objectives:  </w:t>
      </w:r>
      <w:r w:rsidRPr="009335B3">
        <w:rPr>
          <w:sz w:val="28"/>
          <w:szCs w:val="28"/>
        </w:rPr>
        <w:t xml:space="preserve">Students will </w:t>
      </w:r>
      <w:r w:rsidR="00690D9E" w:rsidRPr="009335B3">
        <w:rPr>
          <w:sz w:val="28"/>
          <w:szCs w:val="28"/>
        </w:rPr>
        <w:t>be able to</w:t>
      </w:r>
      <w:r w:rsidRPr="009335B3">
        <w:rPr>
          <w:sz w:val="28"/>
          <w:szCs w:val="28"/>
        </w:rPr>
        <w:t>:</w:t>
      </w:r>
    </w:p>
    <w:p w14:paraId="4F045400" w14:textId="66B84DB2" w:rsidR="0036519F" w:rsidRDefault="00346312" w:rsidP="008E4DED">
      <w:pPr>
        <w:ind w:left="-720" w:right="-720"/>
      </w:pPr>
      <w:r w:rsidRPr="009335B3">
        <w:rPr>
          <w:noProof/>
          <w:sz w:val="28"/>
          <w:szCs w:val="28"/>
        </w:rPr>
        <mc:AlternateContent>
          <mc:Choice Requires="wps">
            <w:drawing>
              <wp:anchor distT="0" distB="0" distL="114300" distR="114300" simplePos="0" relativeHeight="251670016" behindDoc="1" locked="0" layoutInCell="1" allowOverlap="1" wp14:anchorId="0FDC296B" wp14:editId="6E8132D6">
                <wp:simplePos x="0" y="0"/>
                <wp:positionH relativeFrom="column">
                  <wp:posOffset>405603</wp:posOffset>
                </wp:positionH>
                <wp:positionV relativeFrom="paragraph">
                  <wp:posOffset>88731</wp:posOffset>
                </wp:positionV>
                <wp:extent cx="5979351" cy="872116"/>
                <wp:effectExtent l="0" t="0" r="21590" b="2349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351" cy="872116"/>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919DF" id="Rectangle 3" o:spid="_x0000_s1026" style="position:absolute;margin-left:31.95pt;margin-top:7pt;width:470.8pt;height:68.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ILCwIAABcEAAAOAAAAZHJzL2Uyb0RvYy54bWysU9uO2yAQfa/Uf0C8N47TZJNYcVarbFNV&#10;2m4rbfsBBGMbFTN0IHHSr+9AvNn08lSVB8QwcDhz5rC6PXaGHRR6Dbbk+WjMmbISKm2bkn/9sn2z&#10;4MwHYSthwKqSn5Tnt+vXr1a9K9QEWjCVQkYg1he9K3kbgiuyzMtWdcKPwClLyRqwE4FCbLIKRU/o&#10;nckm4/FN1gNWDkEq72n3/pzk64Rf10qGT3XtVWCm5MQtpBnTvItztl6JokHhWi0HGuIfWHRCW3r0&#10;AnUvgmB71H9AdVoieKjDSEKXQV1rqVINVE0+/q2ap1Y4lWohcby7yOT/H6x8PDy5zxipe/cA8ptn&#10;FjatsI26Q4S+VaKi5/IoVNY7X1wuxMDTVbbrP0JFrRX7AEmDY41dBKTq2DFJfbpIrY6BSdqcLefL&#10;t7OcM0m5xXyS5zfpCVE833bow3sFHYuLkiO1MqGLw4MPkY0ono8k9mB0tdXGpACb3cYgOwhq+zaN&#10;Ad1fHzOW9VTbbDGfJehfkv4aY5zG3zA6HcjARndUxuWQKKJu72yV7BWENuc1cTZ2EDJqF23qix1U&#10;J9IR4exO+k20aAF/cNaTM0vuv+8FKs7MB0u9WObTabRyCqaz+YQCvM7srjPCSoIqeeDsvNyEs/33&#10;DnXT0kt5qt3CHfWv1knaF1YDWXJfUnz4KdHe13E69fKf1z8BAAD//wMAUEsDBBQABgAIAAAAIQDT&#10;WoVy3QAAAAoBAAAPAAAAZHJzL2Rvd25yZXYueG1sTI9LT8MwEITvSPwHa5G4UbsUVxDiVBHidQMK&#10;Elc33iYBvxQ7afj3bE9w290ZzX5TbmZn2YRD6oNXsFwIYOibYHrfKvh4f7i4Bpay9kbb4FHBDybY&#10;VKcnpS5MOPg3nLa5ZRTiU6EVdDnHgvPUdOh0WoSInrR9GJzOtA4tN4M+ULiz/FKINXe69/Sh0xHv&#10;Omy+t6NTIJ/wE+XX+PxqcYr7+r5+eYy1Uudnc30LLOOc/8xwxCd0qIhpF0ZvErMK1qsbctL9iiod&#10;dSGkBLajSS5XwKuS/69Q/QIAAP//AwBQSwECLQAUAAYACAAAACEAtoM4kv4AAADhAQAAEwAAAAAA&#10;AAAAAAAAAAAAAAAAW0NvbnRlbnRfVHlwZXNdLnhtbFBLAQItABQABgAIAAAAIQA4/SH/1gAAAJQB&#10;AAALAAAAAAAAAAAAAAAAAC8BAABfcmVscy8ucmVsc1BLAQItABQABgAIAAAAIQCbIHILCwIAABcE&#10;AAAOAAAAAAAAAAAAAAAAAC4CAABkcnMvZTJvRG9jLnhtbFBLAQItABQABgAIAAAAIQDTWoVy3QAA&#10;AAoBAAAPAAAAAAAAAAAAAAAAAGUEAABkcnMvZG93bnJldi54bWxQSwUGAAAAAAQABADzAAAAbwUA&#10;AAAA&#10;" strokeweight="1.25pt"/>
            </w:pict>
          </mc:Fallback>
        </mc:AlternateContent>
      </w:r>
    </w:p>
    <w:p w14:paraId="7417681A" w14:textId="4F198F0D" w:rsidR="0036519F" w:rsidRDefault="0036519F" w:rsidP="008E4DED">
      <w:pPr>
        <w:ind w:left="-1080" w:right="-1260"/>
        <w:rPr>
          <w:rFonts w:ascii="Comic Sans MS" w:hAnsi="Comic Sans MS"/>
          <w:b/>
          <w:sz w:val="20"/>
          <w:szCs w:val="20"/>
        </w:rPr>
      </w:pPr>
      <w:r>
        <w:t>*</w:t>
      </w:r>
      <w:r w:rsidR="00A04B16">
        <w:rPr>
          <w:rFonts w:ascii="Comic Sans MS" w:hAnsi="Comic Sans MS"/>
          <w:b/>
          <w:sz w:val="20"/>
          <w:szCs w:val="20"/>
        </w:rPr>
        <w:t>Develop their own “why” statement of purpose</w:t>
      </w:r>
      <w:r>
        <w:rPr>
          <w:rFonts w:ascii="Comic Sans MS" w:hAnsi="Comic Sans MS"/>
          <w:b/>
          <w:sz w:val="20"/>
          <w:szCs w:val="20"/>
        </w:rPr>
        <w:tab/>
        <w:t xml:space="preserve">   *</w:t>
      </w:r>
      <w:r w:rsidR="00014793">
        <w:rPr>
          <w:rFonts w:ascii="Comic Sans MS" w:hAnsi="Comic Sans MS"/>
          <w:b/>
          <w:sz w:val="20"/>
          <w:szCs w:val="20"/>
        </w:rPr>
        <w:t xml:space="preserve">Learn and Apply Pillars of Wellbeing </w:t>
      </w:r>
    </w:p>
    <w:p w14:paraId="4101A10F" w14:textId="25FDAFBB" w:rsidR="0036519F" w:rsidRDefault="0036519F" w:rsidP="008E4DED">
      <w:pPr>
        <w:ind w:left="-1080" w:right="-1260"/>
        <w:rPr>
          <w:rFonts w:ascii="Comic Sans MS" w:hAnsi="Comic Sans MS"/>
          <w:b/>
          <w:sz w:val="20"/>
          <w:szCs w:val="20"/>
        </w:rPr>
      </w:pPr>
      <w:r>
        <w:rPr>
          <w:rFonts w:ascii="Comic Sans MS" w:hAnsi="Comic Sans MS"/>
          <w:b/>
          <w:sz w:val="20"/>
          <w:szCs w:val="20"/>
        </w:rPr>
        <w:t>*</w:t>
      </w:r>
      <w:r w:rsidR="00014793">
        <w:rPr>
          <w:rFonts w:ascii="Comic Sans MS" w:hAnsi="Comic Sans MS"/>
          <w:b/>
          <w:sz w:val="20"/>
          <w:szCs w:val="20"/>
        </w:rPr>
        <w:t xml:space="preserve">Learn tools to assist with anxiety, depression, </w:t>
      </w:r>
      <w:proofErr w:type="gramStart"/>
      <w:r w:rsidR="00014793">
        <w:rPr>
          <w:rFonts w:ascii="Comic Sans MS" w:hAnsi="Comic Sans MS"/>
          <w:b/>
          <w:sz w:val="20"/>
          <w:szCs w:val="20"/>
        </w:rPr>
        <w:t>fear</w:t>
      </w:r>
      <w:proofErr w:type="gramEnd"/>
      <w:r w:rsidR="005C5812">
        <w:rPr>
          <w:rFonts w:ascii="Comic Sans MS" w:hAnsi="Comic Sans MS"/>
          <w:b/>
          <w:sz w:val="20"/>
          <w:szCs w:val="20"/>
        </w:rPr>
        <w:t xml:space="preserve"> and other areas</w:t>
      </w:r>
    </w:p>
    <w:p w14:paraId="768CA0C6" w14:textId="6B3DFA4B" w:rsidR="0036519F" w:rsidRDefault="0036519F" w:rsidP="008E4DED">
      <w:pPr>
        <w:ind w:left="-1080" w:right="-1260"/>
        <w:rPr>
          <w:rFonts w:ascii="Comic Sans MS" w:hAnsi="Comic Sans MS"/>
          <w:b/>
          <w:sz w:val="20"/>
          <w:szCs w:val="20"/>
        </w:rPr>
      </w:pPr>
      <w:r>
        <w:rPr>
          <w:rFonts w:ascii="Comic Sans MS" w:hAnsi="Comic Sans MS"/>
          <w:b/>
          <w:sz w:val="20"/>
          <w:szCs w:val="20"/>
        </w:rPr>
        <w:t>*</w:t>
      </w:r>
      <w:r w:rsidR="005C5812">
        <w:rPr>
          <w:rFonts w:ascii="Comic Sans MS" w:hAnsi="Comic Sans MS"/>
          <w:b/>
          <w:sz w:val="20"/>
          <w:szCs w:val="20"/>
        </w:rPr>
        <w:t>Develop an understanding of what it means to be healthy and have positive wellbeing</w:t>
      </w:r>
      <w:r>
        <w:rPr>
          <w:rFonts w:ascii="Comic Sans MS" w:hAnsi="Comic Sans MS"/>
          <w:b/>
          <w:sz w:val="20"/>
          <w:szCs w:val="20"/>
        </w:rPr>
        <w:t xml:space="preserve">   </w:t>
      </w:r>
    </w:p>
    <w:p w14:paraId="0C00D474" w14:textId="5E019E12" w:rsidR="0036519F" w:rsidRDefault="0036519F" w:rsidP="008E4DED">
      <w:pPr>
        <w:ind w:left="-1080" w:right="-1260"/>
        <w:rPr>
          <w:rFonts w:ascii="Comic Sans MS" w:hAnsi="Comic Sans MS"/>
          <w:b/>
          <w:sz w:val="20"/>
          <w:szCs w:val="20"/>
        </w:rPr>
      </w:pPr>
      <w:r>
        <w:rPr>
          <w:rFonts w:ascii="Comic Sans MS" w:hAnsi="Comic Sans MS"/>
          <w:b/>
          <w:sz w:val="20"/>
          <w:szCs w:val="20"/>
        </w:rPr>
        <w:t>*</w:t>
      </w:r>
      <w:r w:rsidR="005C5812">
        <w:rPr>
          <w:rFonts w:ascii="Comic Sans MS" w:hAnsi="Comic Sans MS"/>
          <w:b/>
          <w:sz w:val="20"/>
          <w:szCs w:val="20"/>
        </w:rPr>
        <w:t>learn to help others</w:t>
      </w:r>
      <w:r>
        <w:rPr>
          <w:rFonts w:ascii="Comic Sans MS" w:hAnsi="Comic Sans MS"/>
          <w:b/>
          <w:sz w:val="20"/>
          <w:szCs w:val="20"/>
        </w:rPr>
        <w:t xml:space="preserve"> </w:t>
      </w:r>
      <w:r w:rsidR="00B42289">
        <w:rPr>
          <w:rFonts w:ascii="Comic Sans MS" w:hAnsi="Comic Sans MS"/>
          <w:b/>
          <w:sz w:val="20"/>
          <w:szCs w:val="20"/>
        </w:rPr>
        <w:t xml:space="preserve">  </w:t>
      </w:r>
      <w:r>
        <w:rPr>
          <w:rFonts w:ascii="Comic Sans MS" w:hAnsi="Comic Sans MS"/>
          <w:b/>
          <w:sz w:val="20"/>
          <w:szCs w:val="20"/>
        </w:rPr>
        <w:t>*</w:t>
      </w:r>
      <w:r w:rsidR="005C5812">
        <w:rPr>
          <w:rFonts w:ascii="Comic Sans MS" w:hAnsi="Comic Sans MS"/>
          <w:b/>
          <w:sz w:val="20"/>
          <w:szCs w:val="20"/>
        </w:rPr>
        <w:t xml:space="preserve">learn foundations of CBT </w:t>
      </w:r>
      <w:r w:rsidR="00B42289">
        <w:rPr>
          <w:rFonts w:ascii="Comic Sans MS" w:hAnsi="Comic Sans MS"/>
          <w:b/>
          <w:sz w:val="20"/>
          <w:szCs w:val="20"/>
        </w:rPr>
        <w:t xml:space="preserve">   </w:t>
      </w:r>
      <w:r w:rsidR="005C5812">
        <w:rPr>
          <w:rFonts w:ascii="Comic Sans MS" w:hAnsi="Comic Sans MS"/>
          <w:b/>
          <w:sz w:val="20"/>
          <w:szCs w:val="20"/>
        </w:rPr>
        <w:t>*</w:t>
      </w:r>
      <w:r w:rsidR="00D64CA7">
        <w:rPr>
          <w:rFonts w:ascii="Comic Sans MS" w:hAnsi="Comic Sans MS"/>
          <w:b/>
          <w:sz w:val="20"/>
          <w:szCs w:val="20"/>
        </w:rPr>
        <w:t xml:space="preserve">Learn strategies to thrive   </w:t>
      </w:r>
      <w:r>
        <w:rPr>
          <w:rFonts w:ascii="Comic Sans MS" w:hAnsi="Comic Sans MS"/>
          <w:b/>
          <w:sz w:val="20"/>
          <w:szCs w:val="20"/>
        </w:rPr>
        <w:t xml:space="preserve"> </w:t>
      </w:r>
    </w:p>
    <w:p w14:paraId="16E317D2" w14:textId="560DC01B" w:rsidR="0036519F" w:rsidRPr="00226397" w:rsidRDefault="0036519F" w:rsidP="008E4DED">
      <w:pPr>
        <w:ind w:left="-1080" w:right="-1260"/>
        <w:rPr>
          <w:rFonts w:ascii="Comic Sans MS" w:hAnsi="Comic Sans MS"/>
          <w:b/>
          <w:sz w:val="20"/>
          <w:szCs w:val="20"/>
        </w:rPr>
      </w:pPr>
    </w:p>
    <w:p w14:paraId="2115972D" w14:textId="066B7883" w:rsidR="0036519F" w:rsidRPr="004A777A" w:rsidRDefault="002F6FED" w:rsidP="00690D9E">
      <w:pPr>
        <w:ind w:left="-720" w:right="-540" w:hanging="540"/>
      </w:pPr>
      <w:r w:rsidRPr="004A777A">
        <w:rPr>
          <w:b/>
          <w:u w:val="single"/>
        </w:rPr>
        <w:t>Core Competencies</w:t>
      </w:r>
      <w:r w:rsidR="0036519F" w:rsidRPr="004A777A">
        <w:tab/>
      </w:r>
      <w:r w:rsidR="0036519F" w:rsidRPr="004A777A">
        <w:tab/>
      </w:r>
      <w:r w:rsidR="00A10056" w:rsidRPr="004A777A">
        <w:tab/>
      </w:r>
      <w:r w:rsidR="0036519F" w:rsidRPr="004A777A">
        <w:rPr>
          <w:b/>
          <w:u w:val="single"/>
        </w:rPr>
        <w:t>Learning Outcomes (Students will learn to:)</w:t>
      </w:r>
    </w:p>
    <w:p w14:paraId="5455628D" w14:textId="43CA77CA" w:rsidR="0036519F" w:rsidRPr="004A777A" w:rsidRDefault="0036519F" w:rsidP="00690D9E">
      <w:pPr>
        <w:ind w:left="-720" w:right="-540"/>
      </w:pPr>
    </w:p>
    <w:p w14:paraId="62B699D5" w14:textId="278152FC" w:rsidR="0036519F" w:rsidRPr="004A777A" w:rsidRDefault="0036519F" w:rsidP="00690D9E">
      <w:pPr>
        <w:ind w:left="2160" w:right="-540" w:hanging="3420"/>
      </w:pPr>
      <w:r w:rsidRPr="004A777A">
        <w:rPr>
          <w:b/>
          <w:bCs/>
        </w:rPr>
        <w:t>1</w:t>
      </w:r>
      <w:r w:rsidRPr="004A777A">
        <w:t>.</w:t>
      </w:r>
      <w:r w:rsidR="008726A1" w:rsidRPr="004A777A">
        <w:rPr>
          <w:b/>
        </w:rPr>
        <w:t xml:space="preserve"> Thinking</w:t>
      </w:r>
      <w:r w:rsidRPr="004A777A">
        <w:tab/>
      </w:r>
      <w:r w:rsidR="00E90DF8" w:rsidRPr="004A777A">
        <w:rPr>
          <w:color w:val="3B3B3B"/>
          <w:shd w:val="clear" w:color="auto" w:fill="FFFFFF"/>
        </w:rPr>
        <w:t>The</w:t>
      </w:r>
      <w:r w:rsidR="00224A7A" w:rsidRPr="004A777A">
        <w:rPr>
          <w:color w:val="3B3B3B"/>
          <w:shd w:val="clear" w:color="auto" w:fill="FFFFFF"/>
        </w:rPr>
        <w:t xml:space="preserve"> </w:t>
      </w:r>
      <w:r w:rsidR="00E90DF8" w:rsidRPr="004A777A">
        <w:rPr>
          <w:color w:val="3B3B3B"/>
          <w:shd w:val="clear" w:color="auto" w:fill="FFFFFF"/>
        </w:rPr>
        <w:t xml:space="preserve">Thinking competency encompasses the knowledge, skills and processes we associate with intellectual development. It is through </w:t>
      </w:r>
      <w:r w:rsidR="00224A7A" w:rsidRPr="004A777A">
        <w:rPr>
          <w:color w:val="3B3B3B"/>
          <w:shd w:val="clear" w:color="auto" w:fill="FFFFFF"/>
        </w:rPr>
        <w:t>our</w:t>
      </w:r>
      <w:r w:rsidR="00E90DF8" w:rsidRPr="004A777A">
        <w:rPr>
          <w:color w:val="3B3B3B"/>
          <w:shd w:val="clear" w:color="auto" w:fill="FFFFFF"/>
        </w:rPr>
        <w:t xml:space="preserve"> competency as thinkers that </w:t>
      </w:r>
      <w:r w:rsidR="00224A7A" w:rsidRPr="004A777A">
        <w:rPr>
          <w:color w:val="3B3B3B"/>
          <w:shd w:val="clear" w:color="auto" w:fill="FFFFFF"/>
        </w:rPr>
        <w:t>we</w:t>
      </w:r>
      <w:r w:rsidR="00E90DF8" w:rsidRPr="004A777A">
        <w:rPr>
          <w:color w:val="3B3B3B"/>
          <w:shd w:val="clear" w:color="auto" w:fill="FFFFFF"/>
        </w:rPr>
        <w:t xml:space="preserve"> take subject-specific concepts and content and transform them into a new understanding. </w:t>
      </w:r>
      <w:r w:rsidR="00224A7A" w:rsidRPr="004A777A">
        <w:rPr>
          <w:b/>
          <w:bCs/>
          <w:color w:val="3B3B3B"/>
          <w:shd w:val="clear" w:color="auto" w:fill="FFFFFF"/>
        </w:rPr>
        <w:t>We will develop</w:t>
      </w:r>
      <w:r w:rsidR="00E90DF8" w:rsidRPr="004A777A">
        <w:rPr>
          <w:b/>
          <w:bCs/>
          <w:color w:val="3B3B3B"/>
          <w:shd w:val="clear" w:color="auto" w:fill="FFFFFF"/>
        </w:rPr>
        <w:t xml:space="preserve"> thinking skills</w:t>
      </w:r>
      <w:r w:rsidR="00224A7A" w:rsidRPr="004A777A">
        <w:rPr>
          <w:b/>
          <w:bCs/>
          <w:color w:val="3B3B3B"/>
          <w:shd w:val="clear" w:color="auto" w:fill="FFFFFF"/>
        </w:rPr>
        <w:t>,</w:t>
      </w:r>
      <w:r w:rsidR="00E90DF8" w:rsidRPr="004A777A">
        <w:rPr>
          <w:b/>
          <w:bCs/>
          <w:color w:val="3B3B3B"/>
          <w:shd w:val="clear" w:color="auto" w:fill="FFFFFF"/>
        </w:rPr>
        <w:t xml:space="preserve"> habits of mind, and metacognitive awareness</w:t>
      </w:r>
      <w:r w:rsidR="00224A7A" w:rsidRPr="004A777A">
        <w:rPr>
          <w:b/>
          <w:bCs/>
          <w:color w:val="3B3B3B"/>
          <w:shd w:val="clear" w:color="auto" w:fill="FFFFFF"/>
        </w:rPr>
        <w:t xml:space="preserve"> (think about our thinking)</w:t>
      </w:r>
      <w:r w:rsidR="00E90DF8" w:rsidRPr="004A777A">
        <w:rPr>
          <w:b/>
          <w:bCs/>
          <w:color w:val="3B3B3B"/>
          <w:shd w:val="clear" w:color="auto" w:fill="FFFFFF"/>
        </w:rPr>
        <w:t xml:space="preserve">. </w:t>
      </w:r>
    </w:p>
    <w:p w14:paraId="12386E87" w14:textId="5225CD9A" w:rsidR="0036519F" w:rsidRPr="004A777A" w:rsidRDefault="0036519F" w:rsidP="00690D9E">
      <w:pPr>
        <w:ind w:left="1440" w:right="-540" w:firstLine="720"/>
      </w:pPr>
    </w:p>
    <w:p w14:paraId="4E8E1452" w14:textId="0DC8F710" w:rsidR="00D61E5D" w:rsidRPr="004A777A" w:rsidRDefault="0036519F" w:rsidP="00FE5AFC">
      <w:pPr>
        <w:ind w:left="2160" w:right="-540" w:hanging="3420"/>
        <w:rPr>
          <w:color w:val="3B3B3B"/>
          <w:shd w:val="clear" w:color="auto" w:fill="FFFFFF"/>
        </w:rPr>
      </w:pPr>
      <w:r w:rsidRPr="004A777A">
        <w:rPr>
          <w:b/>
        </w:rPr>
        <w:t>2.</w:t>
      </w:r>
      <w:r w:rsidR="008726A1" w:rsidRPr="004A777A">
        <w:rPr>
          <w:b/>
        </w:rPr>
        <w:t xml:space="preserve"> Communication</w:t>
      </w:r>
      <w:r w:rsidRPr="004A777A">
        <w:tab/>
      </w:r>
      <w:r w:rsidR="00FE5AFC" w:rsidRPr="004A777A">
        <w:rPr>
          <w:color w:val="3B3B3B"/>
          <w:shd w:val="clear" w:color="auto" w:fill="FFFFFF"/>
        </w:rPr>
        <w:t>The Communication competency encompasses the knowledge, skills</w:t>
      </w:r>
      <w:r w:rsidR="00224A7A" w:rsidRPr="004A777A">
        <w:rPr>
          <w:color w:val="3B3B3B"/>
          <w:shd w:val="clear" w:color="auto" w:fill="FFFFFF"/>
        </w:rPr>
        <w:t xml:space="preserve"> and</w:t>
      </w:r>
      <w:r w:rsidR="00FE5AFC" w:rsidRPr="004A777A">
        <w:rPr>
          <w:color w:val="3B3B3B"/>
          <w:shd w:val="clear" w:color="auto" w:fill="FFFFFF"/>
        </w:rPr>
        <w:t xml:space="preserve"> processes we associate with interactions with others. Through </w:t>
      </w:r>
      <w:r w:rsidR="00224A7A" w:rsidRPr="004A777A">
        <w:rPr>
          <w:color w:val="3B3B3B"/>
          <w:shd w:val="clear" w:color="auto" w:fill="FFFFFF"/>
        </w:rPr>
        <w:t>our</w:t>
      </w:r>
      <w:r w:rsidR="00FE5AFC" w:rsidRPr="004A777A">
        <w:rPr>
          <w:color w:val="3B3B3B"/>
          <w:shd w:val="clear" w:color="auto" w:fill="FFFFFF"/>
        </w:rPr>
        <w:t xml:space="preserve"> communication, </w:t>
      </w:r>
      <w:r w:rsidR="00224A7A" w:rsidRPr="004A777A">
        <w:rPr>
          <w:b/>
          <w:bCs/>
          <w:color w:val="3B3B3B"/>
          <w:shd w:val="clear" w:color="auto" w:fill="FFFFFF"/>
        </w:rPr>
        <w:t>we will</w:t>
      </w:r>
      <w:r w:rsidR="00FE5AFC" w:rsidRPr="004A777A">
        <w:rPr>
          <w:b/>
          <w:bCs/>
          <w:color w:val="3B3B3B"/>
          <w:shd w:val="clear" w:color="auto" w:fill="FFFFFF"/>
        </w:rPr>
        <w:t xml:space="preserve"> acquire, develop and transform ideas and information, and make connections with others to share </w:t>
      </w:r>
      <w:r w:rsidR="00224A7A" w:rsidRPr="004A777A">
        <w:rPr>
          <w:b/>
          <w:bCs/>
          <w:color w:val="3B3B3B"/>
          <w:shd w:val="clear" w:color="auto" w:fill="FFFFFF"/>
        </w:rPr>
        <w:t>our</w:t>
      </w:r>
      <w:r w:rsidR="00FE5AFC" w:rsidRPr="004A777A">
        <w:rPr>
          <w:b/>
          <w:bCs/>
          <w:color w:val="3B3B3B"/>
          <w:shd w:val="clear" w:color="auto" w:fill="FFFFFF"/>
        </w:rPr>
        <w:t xml:space="preserve"> ideas</w:t>
      </w:r>
      <w:r w:rsidR="00396052" w:rsidRPr="004A777A">
        <w:rPr>
          <w:b/>
          <w:bCs/>
          <w:color w:val="3B3B3B"/>
          <w:shd w:val="clear" w:color="auto" w:fill="FFFFFF"/>
        </w:rPr>
        <w:t>.</w:t>
      </w:r>
      <w:r w:rsidR="00396052" w:rsidRPr="004A777A">
        <w:rPr>
          <w:color w:val="3B3B3B"/>
          <w:shd w:val="clear" w:color="auto" w:fill="FFFFFF"/>
        </w:rPr>
        <w:t xml:space="preserve"> </w:t>
      </w:r>
      <w:r w:rsidR="00FE5AFC" w:rsidRPr="004A777A">
        <w:rPr>
          <w:color w:val="3B3B3B"/>
          <w:shd w:val="clear" w:color="auto" w:fill="FFFFFF"/>
        </w:rPr>
        <w:t>The communication competency is fundamental to finding satisfaction, purpose and joy.</w:t>
      </w:r>
    </w:p>
    <w:p w14:paraId="2F537AC2" w14:textId="536DF13D" w:rsidR="00FE5AFC" w:rsidRPr="004A777A" w:rsidRDefault="00FE5AFC" w:rsidP="00FE5AFC">
      <w:pPr>
        <w:ind w:left="2160" w:right="-540" w:hanging="3420"/>
      </w:pPr>
    </w:p>
    <w:p w14:paraId="0A428903" w14:textId="020AA687" w:rsidR="00096F03" w:rsidRPr="005873D5" w:rsidRDefault="0036519F" w:rsidP="00690D9E">
      <w:pPr>
        <w:ind w:left="2160" w:right="-540" w:hanging="3420"/>
        <w:rPr>
          <w:sz w:val="22"/>
          <w:szCs w:val="22"/>
        </w:rPr>
      </w:pPr>
      <w:r w:rsidRPr="004A777A">
        <w:rPr>
          <w:b/>
        </w:rPr>
        <w:t xml:space="preserve">3. </w:t>
      </w:r>
      <w:r w:rsidR="008726A1" w:rsidRPr="004A777A">
        <w:rPr>
          <w:b/>
        </w:rPr>
        <w:t xml:space="preserve">Personal and Social </w:t>
      </w:r>
      <w:r w:rsidRPr="004A777A">
        <w:tab/>
      </w:r>
      <w:r w:rsidR="00EF6F3A" w:rsidRPr="004A777A">
        <w:rPr>
          <w:color w:val="3B3B3B"/>
          <w:shd w:val="clear" w:color="auto" w:fill="FFFFFF"/>
        </w:rPr>
        <w:t xml:space="preserve">The Personal and Social competency is the set of abilities that relate to </w:t>
      </w:r>
      <w:r w:rsidR="00396052" w:rsidRPr="004A777A">
        <w:rPr>
          <w:color w:val="3B3B3B"/>
          <w:shd w:val="clear" w:color="auto" w:fill="FFFFFF"/>
        </w:rPr>
        <w:t>our</w:t>
      </w:r>
      <w:r w:rsidR="00EF6F3A" w:rsidRPr="004A777A">
        <w:rPr>
          <w:color w:val="3B3B3B"/>
          <w:shd w:val="clear" w:color="auto" w:fill="FFFFFF"/>
        </w:rPr>
        <w:t xml:space="preserve"> identity in the world, both as individuals and as members of </w:t>
      </w:r>
      <w:r w:rsidR="00396052" w:rsidRPr="004A777A">
        <w:rPr>
          <w:color w:val="3B3B3B"/>
          <w:shd w:val="clear" w:color="auto" w:fill="FFFFFF"/>
        </w:rPr>
        <w:t>our</w:t>
      </w:r>
      <w:r w:rsidR="00EF6F3A" w:rsidRPr="004A777A">
        <w:rPr>
          <w:color w:val="3B3B3B"/>
          <w:shd w:val="clear" w:color="auto" w:fill="FFFFFF"/>
        </w:rPr>
        <w:t xml:space="preserve"> community and society. </w:t>
      </w:r>
      <w:r w:rsidR="00EF6F3A" w:rsidRPr="004A777A">
        <w:rPr>
          <w:b/>
          <w:bCs/>
          <w:color w:val="3B3B3B"/>
          <w:shd w:val="clear" w:color="auto" w:fill="FFFFFF"/>
        </w:rPr>
        <w:t xml:space="preserve">Personal and social competency encompasses what </w:t>
      </w:r>
      <w:r w:rsidR="00396052" w:rsidRPr="004A777A">
        <w:rPr>
          <w:b/>
          <w:bCs/>
          <w:color w:val="3B3B3B"/>
          <w:shd w:val="clear" w:color="auto" w:fill="FFFFFF"/>
        </w:rPr>
        <w:t>we</w:t>
      </w:r>
      <w:r w:rsidR="00EF6F3A" w:rsidRPr="004A777A">
        <w:rPr>
          <w:b/>
          <w:bCs/>
          <w:color w:val="3B3B3B"/>
          <w:shd w:val="clear" w:color="auto" w:fill="FFFFFF"/>
        </w:rPr>
        <w:t xml:space="preserve"> need to thrive as individuals, to understand and care about </w:t>
      </w:r>
      <w:r w:rsidR="00396052" w:rsidRPr="004A777A">
        <w:rPr>
          <w:b/>
          <w:bCs/>
          <w:color w:val="3B3B3B"/>
          <w:shd w:val="clear" w:color="auto" w:fill="FFFFFF"/>
        </w:rPr>
        <w:t>ourselves</w:t>
      </w:r>
      <w:r w:rsidR="00EF6F3A" w:rsidRPr="004A777A">
        <w:rPr>
          <w:b/>
          <w:bCs/>
          <w:color w:val="3B3B3B"/>
          <w:shd w:val="clear" w:color="auto" w:fill="FFFFFF"/>
        </w:rPr>
        <w:t xml:space="preserve"> and others, and to find and achieve </w:t>
      </w:r>
      <w:r w:rsidR="00396052" w:rsidRPr="004A777A">
        <w:rPr>
          <w:b/>
          <w:bCs/>
          <w:color w:val="3B3B3B"/>
          <w:shd w:val="clear" w:color="auto" w:fill="FFFFFF"/>
        </w:rPr>
        <w:t>our</w:t>
      </w:r>
      <w:r w:rsidR="00EF6F3A" w:rsidRPr="004A777A">
        <w:rPr>
          <w:b/>
          <w:bCs/>
          <w:color w:val="3B3B3B"/>
          <w:shd w:val="clear" w:color="auto" w:fill="FFFFFF"/>
        </w:rPr>
        <w:t xml:space="preserve"> purposes in the world</w:t>
      </w:r>
      <w:r w:rsidR="00EF6F3A" w:rsidRPr="00B42289">
        <w:rPr>
          <w:b/>
          <w:bCs/>
          <w:color w:val="3B3B3B"/>
          <w:sz w:val="22"/>
          <w:szCs w:val="22"/>
          <w:shd w:val="clear" w:color="auto" w:fill="FFFFFF"/>
        </w:rPr>
        <w:t>.</w:t>
      </w:r>
    </w:p>
    <w:p w14:paraId="5CE06930" w14:textId="5A1955F5" w:rsidR="00096F03" w:rsidRPr="00BB09B0" w:rsidRDefault="00096F03" w:rsidP="00690D9E">
      <w:pPr>
        <w:ind w:left="2160" w:right="-540" w:hanging="3420"/>
        <w:rPr>
          <w:sz w:val="22"/>
          <w:szCs w:val="22"/>
        </w:rPr>
      </w:pPr>
    </w:p>
    <w:p w14:paraId="059037F7" w14:textId="6A3BCA57" w:rsidR="00C66A95" w:rsidRPr="00C66A95" w:rsidRDefault="00CE631E" w:rsidP="00CE631E">
      <w:pPr>
        <w:spacing w:after="80"/>
        <w:rPr>
          <w:rFonts w:ascii="Helvetica" w:hAnsi="Helvetica" w:cs="Arial"/>
          <w:color w:val="FF0000"/>
          <w:sz w:val="30"/>
          <w:szCs w:val="30"/>
          <w:lang w:val="en-GB"/>
        </w:rPr>
      </w:pPr>
      <w:r>
        <w:rPr>
          <w:rFonts w:ascii="Helvetica" w:hAnsi="Helvetica" w:cs="Arial"/>
          <w:b/>
          <w:color w:val="000000"/>
          <w:sz w:val="30"/>
          <w:szCs w:val="30"/>
          <w:lang w:val="en-GB"/>
        </w:rPr>
        <w:t xml:space="preserve">                         </w:t>
      </w:r>
      <w:r w:rsidR="00EF6F3A">
        <w:rPr>
          <w:rFonts w:ascii="Helvetica" w:hAnsi="Helvetica" w:cs="Arial"/>
          <w:b/>
          <w:color w:val="000000"/>
          <w:sz w:val="30"/>
          <w:szCs w:val="30"/>
          <w:lang w:val="en-GB"/>
        </w:rPr>
        <w:t xml:space="preserve">WELLNESS 11/12  </w:t>
      </w:r>
      <w:r w:rsidR="00C66A95" w:rsidRPr="00C66A95">
        <w:rPr>
          <w:rFonts w:ascii="Helvetica" w:hAnsi="Helvetica" w:cs="Arial"/>
          <w:b/>
          <w:color w:val="000000"/>
          <w:sz w:val="30"/>
          <w:szCs w:val="30"/>
          <w:lang w:val="en-GB"/>
        </w:rPr>
        <w:t>BIG IDEAS</w:t>
      </w:r>
    </w:p>
    <w:tbl>
      <w:tblPr>
        <w:tblStyle w:val="TableGrid"/>
        <w:tblpPr w:leftFromText="180" w:rightFromText="180" w:vertAnchor="text" w:tblpX="-1312" w:tblpY="1"/>
        <w:tblOverlap w:val="never"/>
        <w:tblW w:w="11385" w:type="dxa"/>
        <w:shd w:val="clear" w:color="auto" w:fill="E0E0E0"/>
        <w:tblLayout w:type="fixed"/>
        <w:tblLook w:val="00A0" w:firstRow="1" w:lastRow="0" w:firstColumn="1" w:lastColumn="0" w:noHBand="0" w:noVBand="0"/>
      </w:tblPr>
      <w:tblGrid>
        <w:gridCol w:w="1889"/>
        <w:gridCol w:w="267"/>
        <w:gridCol w:w="2003"/>
        <w:gridCol w:w="267"/>
        <w:gridCol w:w="2108"/>
        <w:gridCol w:w="267"/>
        <w:gridCol w:w="2003"/>
        <w:gridCol w:w="267"/>
        <w:gridCol w:w="2314"/>
      </w:tblGrid>
      <w:tr w:rsidR="00346312" w:rsidRPr="00C66A95" w14:paraId="5855F6CB" w14:textId="77777777" w:rsidTr="00346312">
        <w:trPr>
          <w:trHeight w:val="2090"/>
        </w:trPr>
        <w:tc>
          <w:tcPr>
            <w:tcW w:w="1889" w:type="dxa"/>
            <w:tcBorders>
              <w:top w:val="single" w:sz="2" w:space="0" w:color="auto"/>
              <w:left w:val="single" w:sz="2" w:space="0" w:color="auto"/>
              <w:bottom w:val="single" w:sz="2" w:space="0" w:color="auto"/>
              <w:right w:val="single" w:sz="2" w:space="0" w:color="auto"/>
            </w:tcBorders>
            <w:shd w:val="clear" w:color="auto" w:fill="FEECBC"/>
          </w:tcPr>
          <w:p w14:paraId="08BFB309" w14:textId="284650FF" w:rsidR="00C66A95" w:rsidRPr="004A777A" w:rsidRDefault="009D6D76" w:rsidP="00346312">
            <w:pPr>
              <w:spacing w:before="100" w:after="120" w:line="280" w:lineRule="atLeast"/>
              <w:jc w:val="center"/>
              <w:rPr>
                <w:rFonts w:ascii="Helvetica" w:eastAsia="Helvetica Neue" w:hAnsi="Helvetica" w:cs="Arial"/>
                <w:color w:val="000000"/>
              </w:rPr>
            </w:pPr>
            <w:r w:rsidRPr="004A777A">
              <w:rPr>
                <w:rFonts w:ascii="Helvetica" w:eastAsia="Helvetica Neue" w:hAnsi="Helvetica" w:cs="Arial"/>
                <w:color w:val="000000"/>
              </w:rPr>
              <w:t>Implement</w:t>
            </w:r>
            <w:r w:rsidR="00C66A95" w:rsidRPr="004A777A">
              <w:rPr>
                <w:rFonts w:ascii="Helvetica" w:eastAsia="Helvetica Neue" w:hAnsi="Helvetica" w:cs="Arial"/>
                <w:color w:val="000000"/>
              </w:rPr>
              <w:t xml:space="preserve"> mind relaxation techniques, self-regulation techniques </w:t>
            </w:r>
            <w:r w:rsidRPr="004A777A">
              <w:rPr>
                <w:rFonts w:ascii="Helvetica" w:eastAsia="Helvetica Neue" w:hAnsi="Helvetica" w:cs="Arial"/>
                <w:color w:val="000000"/>
              </w:rPr>
              <w:t>and fuse</w:t>
            </w:r>
            <w:r w:rsidR="00C66A95" w:rsidRPr="004A777A">
              <w:rPr>
                <w:rFonts w:ascii="Helvetica" w:eastAsia="Helvetica Neue" w:hAnsi="Helvetica" w:cs="Arial"/>
                <w:color w:val="000000"/>
              </w:rPr>
              <w:t xml:space="preserve"> ancient traditions and modern day neuroscience research.</w:t>
            </w:r>
          </w:p>
        </w:tc>
        <w:tc>
          <w:tcPr>
            <w:tcW w:w="267" w:type="dxa"/>
            <w:tcBorders>
              <w:top w:val="nil"/>
              <w:left w:val="single" w:sz="2" w:space="0" w:color="auto"/>
              <w:bottom w:val="nil"/>
              <w:right w:val="single" w:sz="2" w:space="0" w:color="auto"/>
            </w:tcBorders>
            <w:shd w:val="clear" w:color="auto" w:fill="auto"/>
          </w:tcPr>
          <w:p w14:paraId="3D440B81" w14:textId="77777777" w:rsidR="00C66A95" w:rsidRPr="004A777A" w:rsidRDefault="00C66A95" w:rsidP="00346312">
            <w:pPr>
              <w:spacing w:before="100" w:after="120" w:line="280" w:lineRule="atLeast"/>
              <w:jc w:val="center"/>
              <w:rPr>
                <w:rFonts w:ascii="Helvetica" w:eastAsia="Helvetica Neue" w:hAnsi="Helvetica" w:cs="Arial"/>
                <w:color w:val="000000"/>
              </w:rPr>
            </w:pPr>
          </w:p>
        </w:tc>
        <w:tc>
          <w:tcPr>
            <w:tcW w:w="2003" w:type="dxa"/>
            <w:tcBorders>
              <w:top w:val="single" w:sz="2" w:space="0" w:color="auto"/>
              <w:left w:val="single" w:sz="2" w:space="0" w:color="auto"/>
              <w:bottom w:val="single" w:sz="2" w:space="0" w:color="auto"/>
              <w:right w:val="single" w:sz="2" w:space="0" w:color="auto"/>
            </w:tcBorders>
            <w:shd w:val="clear" w:color="auto" w:fill="FEECBC"/>
          </w:tcPr>
          <w:p w14:paraId="767A2648" w14:textId="5C3D8F97" w:rsidR="00C66A95" w:rsidRPr="004A777A" w:rsidRDefault="00C66A95" w:rsidP="00346312">
            <w:pPr>
              <w:spacing w:before="100" w:after="120" w:line="280" w:lineRule="atLeast"/>
              <w:jc w:val="center"/>
              <w:rPr>
                <w:rFonts w:ascii="Helvetica" w:eastAsia="Helvetica Neue" w:hAnsi="Helvetica" w:cs="Arial"/>
                <w:color w:val="000000"/>
              </w:rPr>
            </w:pPr>
            <w:r w:rsidRPr="004A777A">
              <w:rPr>
                <w:rFonts w:ascii="Helvetica" w:eastAsia="Helvetica Neue" w:hAnsi="Helvetica" w:cs="Arial"/>
                <w:color w:val="000000"/>
              </w:rPr>
              <w:t>Holistic wellness is</w:t>
            </w:r>
            <w:r w:rsidR="009D6D76" w:rsidRPr="004A777A">
              <w:rPr>
                <w:rFonts w:ascii="Helvetica" w:eastAsia="Helvetica Neue" w:hAnsi="Helvetica" w:cs="Arial"/>
                <w:color w:val="000000"/>
              </w:rPr>
              <w:t xml:space="preserve"> the inter-</w:t>
            </w:r>
            <w:r w:rsidRPr="004A777A">
              <w:rPr>
                <w:rFonts w:ascii="Helvetica" w:eastAsia="Helvetica Neue" w:hAnsi="Helvetica" w:cs="Arial"/>
                <w:color w:val="000000"/>
              </w:rPr>
              <w:t>connected</w:t>
            </w:r>
            <w:r w:rsidR="009D6D76" w:rsidRPr="004A777A">
              <w:rPr>
                <w:rFonts w:ascii="Helvetica" w:eastAsia="Helvetica Neue" w:hAnsi="Helvetica" w:cs="Arial"/>
                <w:color w:val="000000"/>
              </w:rPr>
              <w:t>ness of</w:t>
            </w:r>
            <w:r w:rsidRPr="004A777A">
              <w:rPr>
                <w:rFonts w:ascii="Helvetica" w:eastAsia="Helvetica Neue" w:hAnsi="Helvetica" w:cs="Arial"/>
                <w:color w:val="000000"/>
              </w:rPr>
              <w:t xml:space="preserve"> one’s mind, body, self-care techniques, community,</w:t>
            </w:r>
            <w:r w:rsidR="00B560E1" w:rsidRPr="004A777A">
              <w:rPr>
                <w:rFonts w:ascii="Helvetica" w:eastAsia="Helvetica Neue" w:hAnsi="Helvetica" w:cs="Arial"/>
                <w:color w:val="000000"/>
              </w:rPr>
              <w:t xml:space="preserve"> kindness, </w:t>
            </w:r>
            <w:r w:rsidR="004A777A" w:rsidRPr="004A777A">
              <w:rPr>
                <w:rFonts w:ascii="Helvetica" w:eastAsia="Helvetica Neue" w:hAnsi="Helvetica" w:cs="Arial"/>
                <w:color w:val="000000"/>
              </w:rPr>
              <w:t>generosity</w:t>
            </w:r>
            <w:r w:rsidRPr="004A777A">
              <w:rPr>
                <w:rFonts w:ascii="Helvetica" w:eastAsia="Helvetica Neue" w:hAnsi="Helvetica" w:cs="Arial"/>
                <w:color w:val="000000"/>
              </w:rPr>
              <w:t xml:space="preserve"> and social setting.  </w:t>
            </w:r>
          </w:p>
        </w:tc>
        <w:tc>
          <w:tcPr>
            <w:tcW w:w="267" w:type="dxa"/>
            <w:tcBorders>
              <w:top w:val="nil"/>
              <w:left w:val="single" w:sz="2" w:space="0" w:color="auto"/>
              <w:bottom w:val="nil"/>
              <w:right w:val="single" w:sz="2" w:space="0" w:color="auto"/>
            </w:tcBorders>
            <w:shd w:val="clear" w:color="auto" w:fill="auto"/>
          </w:tcPr>
          <w:p w14:paraId="471B90DE" w14:textId="77777777" w:rsidR="00C66A95" w:rsidRPr="004A777A" w:rsidRDefault="00C66A95" w:rsidP="00346312">
            <w:pPr>
              <w:spacing w:before="100" w:after="120" w:line="280" w:lineRule="atLeast"/>
              <w:jc w:val="center"/>
              <w:rPr>
                <w:rFonts w:ascii="Helvetica" w:eastAsia="Helvetica Neue" w:hAnsi="Helvetica" w:cs="Arial"/>
                <w:color w:val="000000"/>
              </w:rPr>
            </w:pPr>
          </w:p>
        </w:tc>
        <w:tc>
          <w:tcPr>
            <w:tcW w:w="2108" w:type="dxa"/>
            <w:tcBorders>
              <w:top w:val="single" w:sz="2" w:space="0" w:color="auto"/>
              <w:left w:val="single" w:sz="2" w:space="0" w:color="auto"/>
              <w:bottom w:val="single" w:sz="2" w:space="0" w:color="auto"/>
              <w:right w:val="single" w:sz="2" w:space="0" w:color="auto"/>
            </w:tcBorders>
            <w:shd w:val="clear" w:color="auto" w:fill="FEECBC"/>
          </w:tcPr>
          <w:p w14:paraId="0791601B" w14:textId="5C825EA0" w:rsidR="00C66A95" w:rsidRPr="004A777A" w:rsidRDefault="00C66A95" w:rsidP="00346312">
            <w:pPr>
              <w:spacing w:before="100" w:after="120" w:line="280" w:lineRule="atLeast"/>
              <w:jc w:val="center"/>
              <w:rPr>
                <w:rFonts w:ascii="Helvetica" w:eastAsia="Helvetica Neue" w:hAnsi="Helvetica" w:cs="Arial"/>
                <w:color w:val="000000"/>
              </w:rPr>
            </w:pPr>
            <w:r w:rsidRPr="004A777A">
              <w:rPr>
                <w:rFonts w:ascii="Helvetica" w:eastAsia="Helvetica Neue" w:hAnsi="Helvetica" w:cs="Arial"/>
                <w:color w:val="000000"/>
              </w:rPr>
              <w:t xml:space="preserve">Examine </w:t>
            </w:r>
            <w:r w:rsidR="009D6D76" w:rsidRPr="004A777A">
              <w:rPr>
                <w:rFonts w:ascii="Helvetica" w:eastAsia="Helvetica Neue" w:hAnsi="Helvetica" w:cs="Arial"/>
                <w:color w:val="000000"/>
              </w:rPr>
              <w:t>and experience I</w:t>
            </w:r>
            <w:r w:rsidRPr="004A777A">
              <w:rPr>
                <w:rFonts w:ascii="Helvetica" w:eastAsia="Helvetica Neue" w:hAnsi="Helvetica" w:cs="Arial"/>
                <w:color w:val="000000"/>
              </w:rPr>
              <w:t xml:space="preserve">ndigenous </w:t>
            </w:r>
            <w:r w:rsidR="009D6D76" w:rsidRPr="004A777A">
              <w:rPr>
                <w:rFonts w:ascii="Helvetica" w:eastAsia="Helvetica Neue" w:hAnsi="Helvetica" w:cs="Arial"/>
                <w:color w:val="000000"/>
              </w:rPr>
              <w:t>P</w:t>
            </w:r>
            <w:r w:rsidRPr="004A777A">
              <w:rPr>
                <w:rFonts w:ascii="Helvetica" w:eastAsia="Helvetica Neue" w:hAnsi="Helvetica" w:cs="Arial"/>
                <w:color w:val="000000"/>
              </w:rPr>
              <w:t xml:space="preserve">eoples’ practices </w:t>
            </w:r>
            <w:r w:rsidR="009D6D76" w:rsidRPr="004A777A">
              <w:rPr>
                <w:rFonts w:ascii="Helvetica" w:eastAsia="Helvetica Neue" w:hAnsi="Helvetica" w:cs="Arial"/>
                <w:color w:val="000000"/>
              </w:rPr>
              <w:t>surrounding</w:t>
            </w:r>
            <w:r w:rsidRPr="004A777A">
              <w:rPr>
                <w:rFonts w:ascii="Helvetica" w:eastAsia="Helvetica Neue" w:hAnsi="Helvetica" w:cs="Arial"/>
                <w:color w:val="000000"/>
              </w:rPr>
              <w:t xml:space="preserve"> wellness, the mind, and self-care.</w:t>
            </w:r>
          </w:p>
        </w:tc>
        <w:tc>
          <w:tcPr>
            <w:tcW w:w="267" w:type="dxa"/>
            <w:tcBorders>
              <w:top w:val="nil"/>
              <w:left w:val="single" w:sz="2" w:space="0" w:color="auto"/>
              <w:bottom w:val="nil"/>
              <w:right w:val="single" w:sz="2" w:space="0" w:color="auto"/>
            </w:tcBorders>
            <w:shd w:val="clear" w:color="auto" w:fill="auto"/>
          </w:tcPr>
          <w:p w14:paraId="6F209BE9" w14:textId="77777777" w:rsidR="00C66A95" w:rsidRPr="004A777A" w:rsidRDefault="00C66A95" w:rsidP="00346312">
            <w:pPr>
              <w:spacing w:before="100" w:after="120" w:line="280" w:lineRule="atLeast"/>
              <w:jc w:val="center"/>
              <w:rPr>
                <w:rFonts w:ascii="Helvetica" w:eastAsia="Helvetica Neue" w:hAnsi="Helvetica" w:cs="Arial"/>
                <w:color w:val="000000"/>
              </w:rPr>
            </w:pPr>
          </w:p>
        </w:tc>
        <w:tc>
          <w:tcPr>
            <w:tcW w:w="2003" w:type="dxa"/>
            <w:tcBorders>
              <w:top w:val="single" w:sz="2" w:space="0" w:color="auto"/>
              <w:left w:val="single" w:sz="2" w:space="0" w:color="auto"/>
              <w:bottom w:val="single" w:sz="2" w:space="0" w:color="auto"/>
              <w:right w:val="single" w:sz="2" w:space="0" w:color="auto"/>
            </w:tcBorders>
            <w:shd w:val="clear" w:color="auto" w:fill="FEECBC"/>
          </w:tcPr>
          <w:p w14:paraId="510A2B03" w14:textId="472FCC4A" w:rsidR="00C66A95" w:rsidRPr="004A777A" w:rsidDel="000A0F25" w:rsidRDefault="00C66A95" w:rsidP="00346312">
            <w:pPr>
              <w:spacing w:before="100" w:after="120" w:line="280" w:lineRule="atLeast"/>
              <w:jc w:val="center"/>
              <w:rPr>
                <w:rFonts w:ascii="Helvetica" w:eastAsia="Helvetica Neue" w:hAnsi="Helvetica" w:cs="Arial"/>
                <w:color w:val="000000"/>
              </w:rPr>
            </w:pPr>
            <w:r w:rsidRPr="004A777A">
              <w:rPr>
                <w:rFonts w:ascii="Helvetica" w:eastAsia="Helvetica Neue" w:hAnsi="Helvetica" w:cs="Arial"/>
                <w:color w:val="000000"/>
              </w:rPr>
              <w:t xml:space="preserve">Examine neuroplasticity, mental health </w:t>
            </w:r>
            <w:r w:rsidR="00B560E1" w:rsidRPr="004A777A">
              <w:rPr>
                <w:rFonts w:ascii="Helvetica" w:eastAsia="Helvetica Neue" w:hAnsi="Helvetica" w:cs="Arial"/>
                <w:color w:val="000000"/>
              </w:rPr>
              <w:t>diagnoses/</w:t>
            </w:r>
            <w:r w:rsidR="0004244D" w:rsidRPr="004A777A">
              <w:rPr>
                <w:rFonts w:ascii="Helvetica" w:eastAsia="Helvetica Neue" w:hAnsi="Helvetica" w:cs="Arial"/>
                <w:color w:val="000000"/>
              </w:rPr>
              <w:t xml:space="preserve"> </w:t>
            </w:r>
            <w:r w:rsidRPr="004A777A">
              <w:rPr>
                <w:rFonts w:ascii="Helvetica" w:eastAsia="Helvetica Neue" w:hAnsi="Helvetica" w:cs="Arial"/>
                <w:color w:val="000000"/>
              </w:rPr>
              <w:t xml:space="preserve">perspectives, and the nature of the brain and nervous system and its function. </w:t>
            </w:r>
          </w:p>
        </w:tc>
        <w:tc>
          <w:tcPr>
            <w:tcW w:w="267" w:type="dxa"/>
            <w:tcBorders>
              <w:top w:val="nil"/>
              <w:left w:val="single" w:sz="2" w:space="0" w:color="auto"/>
              <w:bottom w:val="nil"/>
              <w:right w:val="single" w:sz="2" w:space="0" w:color="auto"/>
            </w:tcBorders>
            <w:shd w:val="clear" w:color="auto" w:fill="auto"/>
          </w:tcPr>
          <w:p w14:paraId="0E20E530" w14:textId="77777777" w:rsidR="00C66A95" w:rsidRPr="004A777A" w:rsidRDefault="00C66A95" w:rsidP="00346312">
            <w:pPr>
              <w:spacing w:before="100" w:after="120" w:line="280" w:lineRule="atLeast"/>
              <w:jc w:val="center"/>
              <w:rPr>
                <w:rFonts w:ascii="Helvetica" w:eastAsia="Helvetica Neue" w:hAnsi="Helvetica" w:cs="Arial"/>
                <w:color w:val="000000"/>
              </w:rPr>
            </w:pPr>
          </w:p>
        </w:tc>
        <w:tc>
          <w:tcPr>
            <w:tcW w:w="2314" w:type="dxa"/>
            <w:tcBorders>
              <w:top w:val="single" w:sz="2" w:space="0" w:color="auto"/>
              <w:left w:val="single" w:sz="2" w:space="0" w:color="auto"/>
              <w:bottom w:val="single" w:sz="2" w:space="0" w:color="auto"/>
              <w:right w:val="single" w:sz="2" w:space="0" w:color="auto"/>
            </w:tcBorders>
            <w:shd w:val="clear" w:color="auto" w:fill="FEECBC"/>
          </w:tcPr>
          <w:p w14:paraId="23AD4695" w14:textId="26E59C22" w:rsidR="00C66A95" w:rsidRPr="004A777A" w:rsidRDefault="00B560E1" w:rsidP="00346312">
            <w:pPr>
              <w:spacing w:before="100" w:after="120" w:line="280" w:lineRule="atLeast"/>
              <w:jc w:val="center"/>
              <w:rPr>
                <w:rFonts w:ascii="Helvetica" w:eastAsia="Helvetica Neue" w:hAnsi="Helvetica" w:cs="Calibri"/>
                <w:color w:val="000000"/>
              </w:rPr>
            </w:pPr>
            <w:r w:rsidRPr="004A777A">
              <w:rPr>
                <w:rFonts w:ascii="Helvetica" w:eastAsia="Helvetica Neue" w:hAnsi="Helvetica" w:cs="Arial"/>
                <w:color w:val="000000"/>
              </w:rPr>
              <w:t>Wellness is connected to self-care practices, building resiliency, lifestyle choices, and an awareness of the mind and body connection.</w:t>
            </w:r>
          </w:p>
          <w:p w14:paraId="49799500" w14:textId="36FBD34A" w:rsidR="00C66A95" w:rsidRPr="004A777A" w:rsidRDefault="00C66A95" w:rsidP="00346312">
            <w:pPr>
              <w:spacing w:before="100" w:after="120" w:line="280" w:lineRule="atLeast"/>
              <w:jc w:val="center"/>
              <w:rPr>
                <w:rFonts w:ascii="Helvetica" w:eastAsia="Helvetica Neue" w:hAnsi="Helvetica" w:cs="Arial"/>
                <w:color w:val="000000"/>
              </w:rPr>
            </w:pPr>
          </w:p>
        </w:tc>
      </w:tr>
    </w:tbl>
    <w:p w14:paraId="4B5F93B7" w14:textId="4E7B610C" w:rsidR="004A777A" w:rsidRDefault="004A777A" w:rsidP="005873D5">
      <w:pPr>
        <w:ind w:left="1440" w:right="-720" w:hanging="1440"/>
        <w:rPr>
          <w:b/>
          <w:sz w:val="28"/>
          <w:szCs w:val="28"/>
          <w:u w:val="single"/>
        </w:rPr>
      </w:pPr>
      <w:r>
        <w:rPr>
          <w:noProof/>
        </w:rPr>
        <w:drawing>
          <wp:anchor distT="0" distB="0" distL="114300" distR="114300" simplePos="0" relativeHeight="251677184" behindDoc="1" locked="0" layoutInCell="1" allowOverlap="1" wp14:anchorId="3FF6A0A2" wp14:editId="40B7F14B">
            <wp:simplePos x="0" y="0"/>
            <wp:positionH relativeFrom="leftMargin">
              <wp:posOffset>101600</wp:posOffset>
            </wp:positionH>
            <wp:positionV relativeFrom="paragraph">
              <wp:posOffset>2139315</wp:posOffset>
            </wp:positionV>
            <wp:extent cx="1066800" cy="1600200"/>
            <wp:effectExtent l="0" t="0" r="0" b="0"/>
            <wp:wrapNone/>
            <wp:docPr id="9" name="Picture 14" descr="A person in a polic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A person in a police uniform&#10;&#10;Description automatically generated"/>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1067886" cy="1601829"/>
                    </a:xfrm>
                    <a:prstGeom prst="rect">
                      <a:avLst/>
                    </a:prstGeom>
                    <a:noFill/>
                  </pic:spPr>
                </pic:pic>
              </a:graphicData>
            </a:graphic>
            <wp14:sizeRelH relativeFrom="page">
              <wp14:pctWidth>0</wp14:pctWidth>
            </wp14:sizeRelH>
            <wp14:sizeRelV relativeFrom="page">
              <wp14:pctHeight>0</wp14:pctHeight>
            </wp14:sizeRelV>
          </wp:anchor>
        </w:drawing>
      </w:r>
    </w:p>
    <w:p w14:paraId="066CBF4B" w14:textId="146053CB" w:rsidR="005873D5" w:rsidRPr="005873D5" w:rsidRDefault="00221944" w:rsidP="005873D5">
      <w:pPr>
        <w:ind w:left="1440" w:right="-720" w:hanging="1440"/>
      </w:pPr>
      <w:r w:rsidRPr="00726496">
        <w:rPr>
          <w:b/>
          <w:sz w:val="28"/>
          <w:szCs w:val="28"/>
          <w:u w:val="single"/>
        </w:rPr>
        <w:t>Materials</w:t>
      </w:r>
      <w:r>
        <w:t xml:space="preserve"> – Bring EVERY day:  Binder w/</w:t>
      </w:r>
      <w:r w:rsidRPr="00585900">
        <w:rPr>
          <w:b/>
          <w:sz w:val="22"/>
          <w:szCs w:val="22"/>
          <w:u w:val="single"/>
        </w:rPr>
        <w:t>dividers</w:t>
      </w:r>
      <w:r>
        <w:t xml:space="preserve">; Paper; Pencil; </w:t>
      </w:r>
      <w:r w:rsidR="00B42289">
        <w:t>***</w:t>
      </w:r>
      <w:r w:rsidR="00C549C9" w:rsidRPr="00B42289">
        <w:rPr>
          <w:b/>
          <w:bCs/>
          <w:i/>
          <w:iCs/>
          <w:u w:val="single"/>
        </w:rPr>
        <w:t>A Journal</w:t>
      </w:r>
      <w:r w:rsidR="00B42289">
        <w:rPr>
          <w:b/>
          <w:bCs/>
          <w:i/>
          <w:iCs/>
          <w:u w:val="single"/>
        </w:rPr>
        <w:t xml:space="preserve"> ***</w:t>
      </w:r>
    </w:p>
    <w:p w14:paraId="41F2C0BC" w14:textId="3880E68F" w:rsidR="005873D5" w:rsidRDefault="005873D5" w:rsidP="005873D5">
      <w:pPr>
        <w:ind w:right="-900"/>
        <w:contextualSpacing/>
        <w:rPr>
          <w:b/>
          <w:sz w:val="28"/>
          <w:szCs w:val="28"/>
          <w:u w:val="single"/>
        </w:rPr>
      </w:pPr>
    </w:p>
    <w:p w14:paraId="31317929" w14:textId="27FC40FA" w:rsidR="00221944" w:rsidRDefault="00221944" w:rsidP="005873D5">
      <w:pPr>
        <w:ind w:right="-900"/>
        <w:contextualSpacing/>
      </w:pPr>
      <w:r w:rsidRPr="00726496">
        <w:rPr>
          <w:b/>
          <w:sz w:val="28"/>
          <w:szCs w:val="28"/>
          <w:u w:val="single"/>
        </w:rPr>
        <w:t>Late Policy</w:t>
      </w:r>
      <w:r>
        <w:t xml:space="preserve"> – Assignments </w:t>
      </w:r>
      <w:r w:rsidR="009223D0">
        <w:t>to</w:t>
      </w:r>
      <w:r>
        <w:t xml:space="preserve"> be turned in at the beginning of class. If you have </w:t>
      </w:r>
      <w:r w:rsidR="00C549C9">
        <w:t>continuous late</w:t>
      </w:r>
      <w:r>
        <w:t xml:space="preserve"> </w:t>
      </w:r>
      <w:r w:rsidR="00C549C9">
        <w:t>assignments,</w:t>
      </w:r>
      <w:r>
        <w:t xml:space="preserve"> </w:t>
      </w:r>
      <w:r w:rsidR="00C549C9">
        <w:t>we</w:t>
      </w:r>
      <w:r>
        <w:t xml:space="preserve"> will </w:t>
      </w:r>
      <w:r w:rsidR="00C549C9">
        <w:t xml:space="preserve">work on them together at lunch and develop a plan to help you get things in on time. </w:t>
      </w:r>
    </w:p>
    <w:p w14:paraId="4C2B016F" w14:textId="6D71E113" w:rsidR="005873D5" w:rsidRDefault="005873D5" w:rsidP="005873D5">
      <w:pPr>
        <w:ind w:right="-900"/>
        <w:contextualSpacing/>
        <w:rPr>
          <w:b/>
          <w:sz w:val="28"/>
          <w:szCs w:val="28"/>
          <w:u w:val="single"/>
        </w:rPr>
      </w:pPr>
    </w:p>
    <w:p w14:paraId="5201DCF4" w14:textId="2FA57802" w:rsidR="00221944" w:rsidRDefault="00221944" w:rsidP="005873D5">
      <w:pPr>
        <w:ind w:right="-900"/>
        <w:contextualSpacing/>
      </w:pPr>
      <w:r w:rsidRPr="00726496">
        <w:rPr>
          <w:b/>
          <w:sz w:val="28"/>
          <w:szCs w:val="28"/>
          <w:u w:val="single"/>
        </w:rPr>
        <w:t>Attendance</w:t>
      </w:r>
      <w:r>
        <w:t xml:space="preserve">: </w:t>
      </w:r>
      <w:r w:rsidRPr="00FD4D99">
        <w:t xml:space="preserve">Regular attendance is the most important predictor of success in </w:t>
      </w:r>
      <w:r w:rsidR="009223D0">
        <w:t>any</w:t>
      </w:r>
      <w:r w:rsidRPr="00FD4D99">
        <w:t xml:space="preserve"> course.</w:t>
      </w:r>
    </w:p>
    <w:p w14:paraId="2C866C49" w14:textId="1BF69953" w:rsidR="00221944" w:rsidRPr="009223D0" w:rsidRDefault="00221944" w:rsidP="005873D5">
      <w:pPr>
        <w:ind w:left="1440" w:right="-900" w:hanging="1440"/>
        <w:contextualSpacing/>
        <w:rPr>
          <w:b/>
          <w:bCs/>
          <w:i/>
          <w:iCs/>
        </w:rPr>
      </w:pPr>
      <w:r w:rsidRPr="009223D0">
        <w:rPr>
          <w:b/>
          <w:bCs/>
          <w:i/>
          <w:iCs/>
        </w:rPr>
        <w:t xml:space="preserve">Besides – you’re not going to want to miss all the fun! </w:t>
      </w:r>
      <w:r w:rsidR="008E7A92" w:rsidRPr="009223D0">
        <w:rPr>
          <w:b/>
          <w:bCs/>
          <w:i/>
          <w:iCs/>
        </w:rPr>
        <w:t xml:space="preserve"> This is truly a course for and about YOU. </w:t>
      </w:r>
    </w:p>
    <w:p w14:paraId="22448B56" w14:textId="77777777" w:rsidR="005873D5" w:rsidRDefault="005873D5" w:rsidP="005873D5">
      <w:pPr>
        <w:ind w:left="1440" w:right="-720" w:hanging="1440"/>
        <w:contextualSpacing/>
        <w:jc w:val="center"/>
      </w:pPr>
    </w:p>
    <w:p w14:paraId="1BB237D7" w14:textId="76D53DF1" w:rsidR="005873D5" w:rsidRDefault="00CE631E" w:rsidP="00CE631E">
      <w:pPr>
        <w:ind w:left="1440" w:right="-720" w:hanging="1440"/>
        <w:contextualSpacing/>
        <w:rPr>
          <w:rStyle w:val="Hyperlink"/>
        </w:rPr>
      </w:pPr>
      <w:r>
        <w:t xml:space="preserve">                   </w:t>
      </w:r>
      <w:r w:rsidR="005873D5">
        <w:t xml:space="preserve">Contact info:  </w:t>
      </w:r>
      <w:hyperlink r:id="rId10" w:history="1">
        <w:r w:rsidR="005873D5" w:rsidRPr="00E854EF">
          <w:rPr>
            <w:rStyle w:val="Hyperlink"/>
          </w:rPr>
          <w:t>jfitton@sd67.bc.ca</w:t>
        </w:r>
      </w:hyperlink>
      <w:r w:rsidR="005873D5">
        <w:t xml:space="preserve">  Website: </w:t>
      </w:r>
      <w:hyperlink r:id="rId11" w:history="1">
        <w:r w:rsidR="005873D5" w:rsidRPr="00E854EF">
          <w:rPr>
            <w:rStyle w:val="Hyperlink"/>
          </w:rPr>
          <w:t>www.mrfitton.weebly.com</w:t>
        </w:r>
      </w:hyperlink>
    </w:p>
    <w:p w14:paraId="53E67B6A" w14:textId="74822EC5" w:rsidR="0036519F" w:rsidRDefault="008E7A92" w:rsidP="008E7A92">
      <w:pPr>
        <w:ind w:left="1440" w:right="-720" w:hanging="1440"/>
      </w:pPr>
      <w:r>
        <w:rPr>
          <w:noProof/>
        </w:rPr>
        <mc:AlternateContent>
          <mc:Choice Requires="wps">
            <w:drawing>
              <wp:anchor distT="0" distB="0" distL="114300" distR="114300" simplePos="0" relativeHeight="251650560" behindDoc="0" locked="0" layoutInCell="1" allowOverlap="1" wp14:anchorId="4FC75280" wp14:editId="7929652B">
                <wp:simplePos x="0" y="0"/>
                <wp:positionH relativeFrom="margin">
                  <wp:align>right</wp:align>
                </wp:positionH>
                <wp:positionV relativeFrom="paragraph">
                  <wp:posOffset>168910</wp:posOffset>
                </wp:positionV>
                <wp:extent cx="6400800" cy="0"/>
                <wp:effectExtent l="0" t="0" r="0" b="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14E2A" id="Line 6" o:spid="_x0000_s1026" style="position:absolute;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52.8pt,13.3pt" to="956.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IWrgEAAEkDAAAOAAAAZHJzL2Uyb0RvYy54bWysU8Fu2zAMvQ/YPwi6L3aCrSiMOD2k7S7d&#10;FqDdBzCSbAuTRYFUYufvJ6lJWmy3YToIokg+PT5S67t5dOJoiC36Vi4XtRTGK9TW9638+fL46VYK&#10;juA1OPSmlSfD8m7z8cN6Co1Z4YBOGxIJxHMzhVYOMYamqlgNZgReYDA+OTukEWIyqa80wZTQR1et&#10;6vqmmpB0IFSGOd3evzrlpuB3nVHxR9exicK1MnGLZaey7/NebdbQ9ARhsOpMA/6BxQjWp0evUPcQ&#10;QRzI/gU1WkXI2MWFwrHCrrPKlBpSNcv6j2qeBwim1JLE4XCVif8frPp+3PodZepq9s/hCdUvFh63&#10;A/jeFAIvp5Aat8xSVVPg5pqSDQ47EvvpG+oUA4eIRYW5ozFDpvrEXMQ+XcU2cxQqXd58ruvbOvVE&#10;XXwVNJfEQBy/GhxFPrTSWZ91gAaOTxwzEWguIfna46N1rvTSeTG1cpXWl5LB6KzO3hzH1O+3jsQR&#10;8jiUVcpKnvdhhAevC9pgQD+czxGsez2n150/q5EFyNPGzR71aUcXlVK/Cs3zbOWBeG+X7LcfsPkN&#10;AAD//wMAUEsDBBQABgAIAAAAIQDYZz/s2wAAAAcBAAAPAAAAZHJzL2Rvd25yZXYueG1sTI/BTsMw&#10;EETvSPyDtUhcELVboaiEOBUgcUVQirhu420S1V6nsZumfH1d9QDHmVnNvC0Wo7NioD60njVMJwoE&#10;ceVNy7WG1dfb/RxEiMgGrWfScKQAi/L6qsDc+AN/0rCMtUglHHLU0MTY5VKGqiGHYeI74pRtfO8w&#10;JtnX0vR4SOXOyplSmXTYclposKPXhqrtcu80bOPH42Zl8Rimv+/DQ/jevdz97LS+vRmfn0BEGuPf&#10;MZzxEzqUiWnt92yCsBrSI1HDLMtAnFOl5slZXxxZFvI/f3kCAAD//wMAUEsBAi0AFAAGAAgAAAAh&#10;ALaDOJL+AAAA4QEAABMAAAAAAAAAAAAAAAAAAAAAAFtDb250ZW50X1R5cGVzXS54bWxQSwECLQAU&#10;AAYACAAAACEAOP0h/9YAAACUAQAACwAAAAAAAAAAAAAAAAAvAQAAX3JlbHMvLnJlbHNQSwECLQAU&#10;AAYACAAAACEA3TTSFq4BAABJAwAADgAAAAAAAAAAAAAAAAAuAgAAZHJzL2Uyb0RvYy54bWxQSwEC&#10;LQAUAAYACAAAACEA2Gc/7NsAAAAHAQAADwAAAAAAAAAAAAAAAAAIBAAAZHJzL2Rvd25yZXYueG1s&#10;UEsFBgAAAAAEAAQA8wAAABAFAAAAAA==&#10;" strokeweight="1.75pt">
                <w10:wrap anchorx="margin"/>
              </v:line>
            </w:pict>
          </mc:Fallback>
        </mc:AlternateContent>
      </w:r>
      <w:r w:rsidR="00096F03">
        <w:rPr>
          <w:noProof/>
        </w:rPr>
        <w:drawing>
          <wp:anchor distT="0" distB="0" distL="114300" distR="114300" simplePos="0" relativeHeight="251649536" behindDoc="0" locked="0" layoutInCell="1" allowOverlap="1" wp14:anchorId="4D65A713" wp14:editId="21080286">
            <wp:simplePos x="0" y="0"/>
            <wp:positionH relativeFrom="leftMargin">
              <wp:posOffset>347133</wp:posOffset>
            </wp:positionH>
            <wp:positionV relativeFrom="paragraph">
              <wp:posOffset>175260</wp:posOffset>
            </wp:positionV>
            <wp:extent cx="719667" cy="1090235"/>
            <wp:effectExtent l="0" t="0" r="4445"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951" cy="1098240"/>
                    </a:xfrm>
                    <a:prstGeom prst="rect">
                      <a:avLst/>
                    </a:prstGeom>
                    <a:noFill/>
                  </pic:spPr>
                </pic:pic>
              </a:graphicData>
            </a:graphic>
            <wp14:sizeRelH relativeFrom="page">
              <wp14:pctWidth>0</wp14:pctWidth>
            </wp14:sizeRelH>
            <wp14:sizeRelV relativeFrom="page">
              <wp14:pctHeight>0</wp14:pctHeight>
            </wp14:sizeRelV>
          </wp:anchor>
        </w:drawing>
      </w:r>
    </w:p>
    <w:p w14:paraId="00A39999" w14:textId="77777777" w:rsidR="00B30EA8" w:rsidRDefault="0036519F" w:rsidP="004A3A02">
      <w:pPr>
        <w:ind w:left="360" w:right="-720" w:hanging="2160"/>
        <w:rPr>
          <w:b/>
          <w:sz w:val="28"/>
          <w:szCs w:val="28"/>
        </w:rPr>
      </w:pPr>
      <w:r w:rsidRPr="008E4DED">
        <w:rPr>
          <w:b/>
          <w:sz w:val="28"/>
          <w:szCs w:val="28"/>
        </w:rPr>
        <w:tab/>
      </w:r>
    </w:p>
    <w:p w14:paraId="4C196E7E" w14:textId="44475C10" w:rsidR="0036519F" w:rsidRPr="00726496" w:rsidRDefault="0036519F" w:rsidP="00B30EA8">
      <w:pPr>
        <w:ind w:left="360" w:right="-720"/>
        <w:rPr>
          <w:b/>
          <w:sz w:val="28"/>
          <w:szCs w:val="28"/>
          <w:u w:val="single"/>
        </w:rPr>
      </w:pPr>
      <w:r w:rsidRPr="00726496">
        <w:rPr>
          <w:b/>
          <w:sz w:val="28"/>
          <w:szCs w:val="28"/>
          <w:u w:val="single"/>
        </w:rPr>
        <w:t>Assessment and Evaluation</w:t>
      </w:r>
    </w:p>
    <w:p w14:paraId="06B0C193" w14:textId="45596C4E" w:rsidR="0036519F" w:rsidRDefault="0036519F" w:rsidP="004A3A02">
      <w:pPr>
        <w:ind w:left="360" w:right="-720" w:hanging="2160"/>
      </w:pPr>
      <w:r>
        <w:tab/>
        <w:t>-Conducted on an ongoing basis.</w:t>
      </w:r>
    </w:p>
    <w:p w14:paraId="45FEEA29" w14:textId="5F7AD81B" w:rsidR="0036519F" w:rsidRDefault="0036519F" w:rsidP="004A3A02">
      <w:pPr>
        <w:ind w:left="360" w:right="-720" w:hanging="2160"/>
      </w:pPr>
      <w:r>
        <w:tab/>
        <w:t>-Criterion referenced (students know in advance how they will be marked)</w:t>
      </w:r>
      <w:r w:rsidR="00BC4A35">
        <w:t>; Formative and Summative</w:t>
      </w:r>
      <w:r w:rsidR="00EE38DA">
        <w:t xml:space="preserve">. We will develop some of the criteria together as a class. </w:t>
      </w:r>
    </w:p>
    <w:p w14:paraId="5F6A04DA" w14:textId="4612C317" w:rsidR="0036519F" w:rsidRDefault="0036519F" w:rsidP="004A3A02">
      <w:pPr>
        <w:ind w:left="360" w:right="-720" w:hanging="2160"/>
      </w:pPr>
      <w:r>
        <w:tab/>
        <w:t xml:space="preserve">-Quizzes, Projects, </w:t>
      </w:r>
      <w:r w:rsidR="00D6720E">
        <w:t>journals</w:t>
      </w:r>
      <w:r>
        <w:t>, written assignments, discussions, simulations, creative projects</w:t>
      </w:r>
      <w:r w:rsidR="00BB09B0">
        <w:t>, student-choice</w:t>
      </w:r>
      <w:r w:rsidR="00D6720E">
        <w:t>, volunteer work</w:t>
      </w:r>
      <w:r>
        <w:t>.</w:t>
      </w:r>
    </w:p>
    <w:p w14:paraId="1CA5AD29" w14:textId="2D06515A" w:rsidR="008E7A92" w:rsidRDefault="0036519F" w:rsidP="00EE38DA">
      <w:pPr>
        <w:ind w:left="-1440" w:right="-720" w:firstLine="450"/>
        <w:rPr>
          <w:b/>
          <w:sz w:val="28"/>
          <w:szCs w:val="28"/>
        </w:rPr>
      </w:pPr>
      <w:r w:rsidRPr="001512AE">
        <w:rPr>
          <w:b/>
          <w:sz w:val="28"/>
          <w:szCs w:val="28"/>
        </w:rPr>
        <w:tab/>
      </w:r>
    </w:p>
    <w:p w14:paraId="2E38DD18" w14:textId="00AE4146" w:rsidR="0036519F" w:rsidRDefault="008E7A92" w:rsidP="004A777A">
      <w:pPr>
        <w:ind w:left="-1440" w:right="-720" w:firstLine="450"/>
      </w:pPr>
      <w:r w:rsidRPr="004A777A">
        <w:rPr>
          <w:bCs/>
          <w:i/>
          <w:iCs/>
          <w:noProof/>
        </w:rPr>
        <w:lastRenderedPageBreak/>
        <w:drawing>
          <wp:anchor distT="0" distB="0" distL="114300" distR="114300" simplePos="0" relativeHeight="251673088" behindDoc="1" locked="0" layoutInCell="1" allowOverlap="1" wp14:anchorId="06314AEA" wp14:editId="5C8313BE">
            <wp:simplePos x="0" y="0"/>
            <wp:positionH relativeFrom="margin">
              <wp:posOffset>4108450</wp:posOffset>
            </wp:positionH>
            <wp:positionV relativeFrom="paragraph">
              <wp:posOffset>73660</wp:posOffset>
            </wp:positionV>
            <wp:extent cx="2200910" cy="2200910"/>
            <wp:effectExtent l="0" t="0" r="8890" b="8890"/>
            <wp:wrapTight wrapText="bothSides">
              <wp:wrapPolygon edited="0">
                <wp:start x="0" y="0"/>
                <wp:lineTo x="0" y="21500"/>
                <wp:lineTo x="21500" y="21500"/>
                <wp:lineTo x="21500" y="0"/>
                <wp:lineTo x="0" y="0"/>
              </wp:wrapPolygon>
            </wp:wrapTight>
            <wp:docPr id="1624602696" name="Picture 1624602696" descr="7 Types of Rest — Change Coun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Types of Rest — Change Counsel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910"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77A" w:rsidRPr="004A777A">
        <w:rPr>
          <w:bCs/>
          <w:i/>
          <w:iCs/>
          <w:sz w:val="28"/>
          <w:szCs w:val="28"/>
        </w:rPr>
        <w:t xml:space="preserve">   </w:t>
      </w:r>
      <w:r w:rsidR="0036519F" w:rsidRPr="004F39C5">
        <w:rPr>
          <w:b/>
          <w:sz w:val="28"/>
          <w:szCs w:val="28"/>
          <w:u w:val="single"/>
        </w:rPr>
        <w:t>Mark Breakdown</w:t>
      </w:r>
      <w:r w:rsidR="00EE38DA">
        <w:rPr>
          <w:noProof/>
        </w:rPr>
        <w:drawing>
          <wp:anchor distT="0" distB="0" distL="114300" distR="114300" simplePos="0" relativeHeight="251671040" behindDoc="1" locked="0" layoutInCell="1" allowOverlap="1" wp14:anchorId="2458A14D" wp14:editId="7AD063CE">
            <wp:simplePos x="0" y="0"/>
            <wp:positionH relativeFrom="column">
              <wp:posOffset>-635000</wp:posOffset>
            </wp:positionH>
            <wp:positionV relativeFrom="paragraph">
              <wp:posOffset>211455</wp:posOffset>
            </wp:positionV>
            <wp:extent cx="3740150" cy="1913890"/>
            <wp:effectExtent l="0" t="0" r="0" b="0"/>
            <wp:wrapTight wrapText="bothSides">
              <wp:wrapPolygon edited="0">
                <wp:start x="0" y="0"/>
                <wp:lineTo x="0" y="21285"/>
                <wp:lineTo x="21453" y="21285"/>
                <wp:lineTo x="21453" y="0"/>
                <wp:lineTo x="0" y="0"/>
              </wp:wrapPolygon>
            </wp:wrapTight>
            <wp:docPr id="165746236" name="Picture 165746236" descr="A diagram of performance indicat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6236" name="Picture 165746236" descr="A diagram of performance indicator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015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77A">
        <w:rPr>
          <w:b/>
          <w:sz w:val="28"/>
          <w:szCs w:val="28"/>
          <w:u w:val="single"/>
        </w:rPr>
        <w:t xml:space="preserve"> - </w:t>
      </w:r>
      <w:r w:rsidR="003D2BCC">
        <w:t>BC Ministry of Education Proficiency Scale</w:t>
      </w:r>
      <w:r w:rsidR="004A3A02">
        <w:t xml:space="preserve">. </w:t>
      </w:r>
    </w:p>
    <w:p w14:paraId="30D5BC94" w14:textId="3051E8B1" w:rsidR="003D2BCC" w:rsidRDefault="003D2BCC" w:rsidP="00BB09B0">
      <w:pPr>
        <w:ind w:left="1440" w:right="-720" w:hanging="1440"/>
      </w:pPr>
    </w:p>
    <w:p w14:paraId="10480136" w14:textId="3C0AAB46" w:rsidR="003D2BCC" w:rsidRDefault="003D2BCC" w:rsidP="00BB09B0">
      <w:pPr>
        <w:ind w:left="1440" w:right="-720" w:hanging="1440"/>
      </w:pPr>
    </w:p>
    <w:p w14:paraId="36E67F53" w14:textId="425FEB88" w:rsidR="003D2BCC" w:rsidRDefault="003D2BCC" w:rsidP="00BB09B0">
      <w:pPr>
        <w:ind w:left="1440" w:right="-720" w:hanging="1440"/>
      </w:pPr>
    </w:p>
    <w:p w14:paraId="12DFFAC3" w14:textId="64C94592" w:rsidR="00D33CD3" w:rsidRDefault="00D33CD3" w:rsidP="00BB09B0">
      <w:pPr>
        <w:ind w:left="1440" w:right="-720" w:hanging="1440"/>
      </w:pPr>
    </w:p>
    <w:p w14:paraId="69BFAD72" w14:textId="15D0F9BD" w:rsidR="00D33CD3" w:rsidRDefault="00D33CD3" w:rsidP="00BB09B0">
      <w:pPr>
        <w:ind w:left="1440" w:right="-720" w:hanging="1440"/>
      </w:pPr>
    </w:p>
    <w:p w14:paraId="040CD2C3" w14:textId="57866602" w:rsidR="00D33CD3" w:rsidRDefault="00D33CD3" w:rsidP="00BB09B0">
      <w:pPr>
        <w:ind w:left="1440" w:right="-720" w:hanging="1440"/>
      </w:pPr>
    </w:p>
    <w:p w14:paraId="06C9C3D7" w14:textId="77777777" w:rsidR="00D33CD3" w:rsidRDefault="00D33CD3" w:rsidP="00BB09B0">
      <w:pPr>
        <w:ind w:left="1440" w:right="-720" w:hanging="1440"/>
      </w:pPr>
    </w:p>
    <w:p w14:paraId="6D838B1B" w14:textId="2EF2593C" w:rsidR="00D33CD3" w:rsidRDefault="00D33CD3" w:rsidP="00BB09B0">
      <w:pPr>
        <w:ind w:left="1440" w:right="-720" w:hanging="1440"/>
      </w:pPr>
    </w:p>
    <w:p w14:paraId="45C89107" w14:textId="27BF0C47" w:rsidR="00D33CD3" w:rsidRDefault="00D33CD3" w:rsidP="00BB09B0">
      <w:pPr>
        <w:ind w:left="1440" w:right="-720" w:hanging="1440"/>
      </w:pPr>
    </w:p>
    <w:p w14:paraId="0C8DBFDF" w14:textId="583DAEC5" w:rsidR="00D33CD3" w:rsidRDefault="00D33CD3" w:rsidP="00BB09B0">
      <w:pPr>
        <w:ind w:left="1440" w:right="-720" w:hanging="1440"/>
      </w:pPr>
    </w:p>
    <w:p w14:paraId="291C6C2A" w14:textId="16B7BCD1" w:rsidR="0036519F" w:rsidRDefault="004A777A" w:rsidP="00B30EA8">
      <w:pPr>
        <w:ind w:right="-720"/>
      </w:pPr>
      <w:r>
        <w:rPr>
          <w:noProof/>
        </w:rPr>
        <w:drawing>
          <wp:anchor distT="0" distB="0" distL="114300" distR="114300" simplePos="0" relativeHeight="251672064" behindDoc="1" locked="0" layoutInCell="1" allowOverlap="1" wp14:anchorId="3539CC76" wp14:editId="18A6325A">
            <wp:simplePos x="0" y="0"/>
            <wp:positionH relativeFrom="column">
              <wp:posOffset>-755650</wp:posOffset>
            </wp:positionH>
            <wp:positionV relativeFrom="paragraph">
              <wp:posOffset>161290</wp:posOffset>
            </wp:positionV>
            <wp:extent cx="1117600" cy="1117600"/>
            <wp:effectExtent l="0" t="0" r="6350" b="6350"/>
            <wp:wrapTight wrapText="bothSides">
              <wp:wrapPolygon edited="0">
                <wp:start x="0" y="0"/>
                <wp:lineTo x="0" y="21355"/>
                <wp:lineTo x="21355" y="21355"/>
                <wp:lineTo x="21355" y="0"/>
                <wp:lineTo x="0" y="0"/>
              </wp:wrapPolygon>
            </wp:wrapTight>
            <wp:docPr id="1901405159" name="Picture 1901405159" descr="Wellness Quotes To Inspire A Healthy Mindset - The Goal Ch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lness Quotes To Inspire A Healthy Mindset - The Goal Chas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D9B96" w14:textId="10834341" w:rsidR="009335B3" w:rsidRDefault="009335B3" w:rsidP="009335B3">
      <w:pPr>
        <w:ind w:left="-1260" w:right="-720"/>
        <w:rPr>
          <w:rFonts w:ascii="Bookman Old Style" w:hAnsi="Bookman Old Style"/>
          <w:b/>
          <w:sz w:val="28"/>
          <w:szCs w:val="28"/>
          <w:u w:val="single"/>
        </w:rPr>
      </w:pPr>
    </w:p>
    <w:p w14:paraId="77377FBD" w14:textId="1C40F099" w:rsidR="0036519F" w:rsidRPr="00CD025B" w:rsidRDefault="00EE38DA" w:rsidP="009335B3">
      <w:pPr>
        <w:ind w:left="-1260" w:right="-720"/>
        <w:contextualSpacing/>
        <w:rPr>
          <w:b/>
          <w:sz w:val="28"/>
          <w:szCs w:val="28"/>
        </w:rPr>
      </w:pPr>
      <w:r>
        <w:rPr>
          <w:rFonts w:ascii="Bookman Old Style" w:hAnsi="Bookman Old Style"/>
          <w:b/>
          <w:sz w:val="28"/>
          <w:szCs w:val="28"/>
          <w:u w:val="single"/>
        </w:rPr>
        <w:t>Wellness</w:t>
      </w:r>
      <w:r w:rsidR="00424CC7">
        <w:rPr>
          <w:rFonts w:ascii="Bookman Old Style" w:hAnsi="Bookman Old Style"/>
          <w:b/>
          <w:sz w:val="28"/>
          <w:szCs w:val="28"/>
          <w:u w:val="single"/>
        </w:rPr>
        <w:t xml:space="preserve"> 11-12</w:t>
      </w:r>
      <w:r w:rsidR="0036519F" w:rsidRPr="00542E37">
        <w:rPr>
          <w:rFonts w:ascii="Bookman Old Style" w:hAnsi="Bookman Old Style"/>
          <w:b/>
          <w:sz w:val="28"/>
          <w:szCs w:val="28"/>
          <w:u w:val="single"/>
        </w:rPr>
        <w:t xml:space="preserve">  - </w:t>
      </w:r>
      <w:r w:rsidR="0036519F">
        <w:rPr>
          <w:rFonts w:ascii="Bookman Old Style" w:hAnsi="Bookman Old Style"/>
          <w:b/>
          <w:sz w:val="28"/>
          <w:szCs w:val="28"/>
          <w:u w:val="single"/>
        </w:rPr>
        <w:t>We few, we happy few, we band of brothers!</w:t>
      </w:r>
    </w:p>
    <w:p w14:paraId="05DFAC9B" w14:textId="30532243" w:rsidR="007F5D9D" w:rsidRPr="00E01DB3" w:rsidRDefault="00E01DB3" w:rsidP="007F5D9D">
      <w:pPr>
        <w:ind w:left="-1440" w:right="-720"/>
        <w:contextualSpacing/>
        <w:jc w:val="center"/>
        <w:rPr>
          <w:sz w:val="14"/>
          <w:szCs w:val="14"/>
        </w:rPr>
      </w:pPr>
      <w:r w:rsidRPr="00E01DB3">
        <w:rPr>
          <w:rStyle w:val="Emphasis"/>
          <w:rFonts w:ascii="Georgia" w:hAnsi="Georgia"/>
          <w:color w:val="242424"/>
          <w:spacing w:val="-1"/>
          <w:sz w:val="20"/>
          <w:szCs w:val="20"/>
          <w:shd w:val="clear" w:color="auto" w:fill="FFFFFF"/>
        </w:rPr>
        <w:t>“It turns out that the simple act of scribbling down 3–5 things you’re grateful for at the end of the day can significantly improve your well-being in as little as two weeks.”</w:t>
      </w:r>
      <w:r w:rsidR="0036519F" w:rsidRPr="00E01DB3">
        <w:rPr>
          <w:sz w:val="14"/>
          <w:szCs w:val="14"/>
        </w:rPr>
        <w:t xml:space="preserve">.”     </w:t>
      </w:r>
      <w:r w:rsidR="0036519F" w:rsidRPr="00E01DB3">
        <w:rPr>
          <w:rFonts w:ascii="Monotype Corsiva" w:hAnsi="Monotype Corsiva"/>
          <w:sz w:val="18"/>
          <w:szCs w:val="18"/>
        </w:rPr>
        <w:t xml:space="preserve">– </w:t>
      </w:r>
      <w:r w:rsidRPr="00E01DB3">
        <w:rPr>
          <w:rFonts w:ascii="Monotype Corsiva" w:hAnsi="Monotype Corsiva"/>
          <w:sz w:val="18"/>
          <w:szCs w:val="18"/>
        </w:rPr>
        <w:t>Dr. Laurie Santos</w:t>
      </w:r>
    </w:p>
    <w:p w14:paraId="3B21EC69" w14:textId="77777777" w:rsidR="009B2633" w:rsidRDefault="009B2633" w:rsidP="007F5D9D">
      <w:pPr>
        <w:ind w:left="-1260" w:right="-720"/>
        <w:contextualSpacing/>
        <w:jc w:val="center"/>
        <w:rPr>
          <w:rFonts w:ascii="Comic Sans MS" w:hAnsi="Comic Sans MS"/>
          <w:b/>
          <w:sz w:val="28"/>
          <w:szCs w:val="28"/>
        </w:rPr>
      </w:pPr>
    </w:p>
    <w:p w14:paraId="0287E389" w14:textId="2EBDC13A" w:rsidR="007F5D9D" w:rsidRPr="004A777A" w:rsidRDefault="007F5D9D" w:rsidP="007F5D9D">
      <w:pPr>
        <w:ind w:left="-1260" w:right="-720"/>
        <w:contextualSpacing/>
        <w:jc w:val="center"/>
        <w:rPr>
          <w:rFonts w:ascii="Comic Sans MS" w:hAnsi="Comic Sans MS"/>
          <w:b/>
        </w:rPr>
      </w:pPr>
      <w:r w:rsidRPr="004A777A">
        <w:rPr>
          <w:rFonts w:ascii="Comic Sans MS" w:hAnsi="Comic Sans MS"/>
          <w:b/>
        </w:rPr>
        <w:t>OPTIONS FOR STUDY</w:t>
      </w:r>
      <w:r w:rsidR="00DE1DAE" w:rsidRPr="004A777A">
        <w:rPr>
          <w:rFonts w:ascii="Comic Sans MS" w:hAnsi="Comic Sans MS"/>
          <w:b/>
        </w:rPr>
        <w:t xml:space="preserve"> – You Get </w:t>
      </w:r>
      <w:r w:rsidR="00E531E9">
        <w:rPr>
          <w:rFonts w:ascii="Comic Sans MS" w:hAnsi="Comic Sans MS"/>
          <w:b/>
        </w:rPr>
        <w:t>To</w:t>
      </w:r>
      <w:r w:rsidR="00DE1DAE" w:rsidRPr="004A777A">
        <w:rPr>
          <w:rFonts w:ascii="Comic Sans MS" w:hAnsi="Comic Sans MS"/>
          <w:b/>
        </w:rPr>
        <w:t xml:space="preserve"> Choose</w:t>
      </w:r>
      <w:r w:rsidRPr="004A777A">
        <w:rPr>
          <w:rFonts w:ascii="Comic Sans MS" w:hAnsi="Comic Sans MS"/>
          <w:b/>
        </w:rPr>
        <w:t>:</w:t>
      </w:r>
    </w:p>
    <w:p w14:paraId="291365C4" w14:textId="4C32BD9A" w:rsidR="0036519F" w:rsidRPr="00B30EA8" w:rsidRDefault="0036519F" w:rsidP="00B212FF">
      <w:pPr>
        <w:ind w:left="-1260" w:right="-720"/>
        <w:contextualSpacing/>
        <w:rPr>
          <w:rFonts w:ascii="Comic Sans MS" w:hAnsi="Comic Sans MS"/>
          <w:b/>
          <w:sz w:val="20"/>
          <w:szCs w:val="20"/>
        </w:rPr>
      </w:pPr>
      <w:r w:rsidRPr="00B30EA8">
        <w:rPr>
          <w:rFonts w:ascii="Comic Sans MS" w:hAnsi="Comic Sans MS"/>
          <w:b/>
          <w:sz w:val="20"/>
          <w:szCs w:val="20"/>
        </w:rPr>
        <w:t>Unit 1</w:t>
      </w:r>
      <w:r w:rsidRPr="00B30EA8">
        <w:rPr>
          <w:rFonts w:ascii="Comic Sans MS" w:hAnsi="Comic Sans MS"/>
          <w:sz w:val="20"/>
          <w:szCs w:val="20"/>
        </w:rPr>
        <w:t xml:space="preserve">: </w:t>
      </w:r>
      <w:r w:rsidR="009B2633" w:rsidRPr="00B30EA8">
        <w:rPr>
          <w:rFonts w:ascii="Comic Sans MS" w:hAnsi="Comic Sans MS"/>
          <w:b/>
          <w:sz w:val="20"/>
          <w:szCs w:val="20"/>
        </w:rPr>
        <w:t>Happiness</w:t>
      </w:r>
      <w:r w:rsidRPr="00B30EA8">
        <w:rPr>
          <w:rFonts w:ascii="Comic Sans MS" w:hAnsi="Comic Sans MS"/>
          <w:sz w:val="20"/>
          <w:szCs w:val="20"/>
        </w:rPr>
        <w:t xml:space="preserve"> – </w:t>
      </w:r>
      <w:r w:rsidR="009B2633" w:rsidRPr="00B30EA8">
        <w:rPr>
          <w:rFonts w:ascii="Comic Sans MS" w:hAnsi="Comic Sans MS"/>
          <w:i/>
          <w:sz w:val="20"/>
          <w:szCs w:val="20"/>
        </w:rPr>
        <w:t xml:space="preserve">We will examine “Positive Psychology” through Ted Talks, Articles, Gratitude Journals, </w:t>
      </w:r>
      <w:r w:rsidR="00AE1FC8" w:rsidRPr="00B30EA8">
        <w:rPr>
          <w:rFonts w:ascii="Comic Sans MS" w:hAnsi="Comic Sans MS"/>
          <w:i/>
          <w:sz w:val="20"/>
          <w:szCs w:val="20"/>
        </w:rPr>
        <w:t xml:space="preserve">and will learn about how to rewire our minds via the “Tetris Effect.” Get ready for activities and practical suggestions. </w:t>
      </w:r>
      <w:r w:rsidR="00937DEB" w:rsidRPr="00B30EA8">
        <w:rPr>
          <w:rFonts w:ascii="Comic Sans MS" w:hAnsi="Comic Sans MS"/>
          <w:i/>
          <w:sz w:val="20"/>
          <w:szCs w:val="20"/>
        </w:rPr>
        <w:t>You’ll even</w:t>
      </w:r>
      <w:r w:rsidR="00163649" w:rsidRPr="00B30EA8">
        <w:rPr>
          <w:rFonts w:ascii="Comic Sans MS" w:hAnsi="Comic Sans MS"/>
          <w:i/>
          <w:sz w:val="20"/>
          <w:szCs w:val="20"/>
        </w:rPr>
        <w:t xml:space="preserve"> take an authentic YALE </w:t>
      </w:r>
      <w:r w:rsidR="00E531E9">
        <w:rPr>
          <w:rFonts w:ascii="Comic Sans MS" w:hAnsi="Comic Sans MS"/>
          <w:i/>
          <w:sz w:val="20"/>
          <w:szCs w:val="20"/>
        </w:rPr>
        <w:t xml:space="preserve">University </w:t>
      </w:r>
      <w:r w:rsidR="00163649" w:rsidRPr="00B30EA8">
        <w:rPr>
          <w:rFonts w:ascii="Comic Sans MS" w:hAnsi="Comic Sans MS"/>
          <w:i/>
          <w:sz w:val="20"/>
          <w:szCs w:val="20"/>
        </w:rPr>
        <w:t xml:space="preserve">course. Yep – you get to go to an Ivy League American University. </w:t>
      </w:r>
    </w:p>
    <w:p w14:paraId="6833D5F6" w14:textId="177DD882" w:rsidR="0036519F" w:rsidRPr="00B30EA8" w:rsidRDefault="0036519F" w:rsidP="00B212FF">
      <w:pPr>
        <w:ind w:left="-1260" w:right="-720"/>
        <w:contextualSpacing/>
        <w:rPr>
          <w:rFonts w:ascii="Comic Sans MS" w:hAnsi="Comic Sans MS"/>
          <w:b/>
          <w:sz w:val="20"/>
          <w:szCs w:val="20"/>
        </w:rPr>
      </w:pPr>
    </w:p>
    <w:p w14:paraId="65366F79" w14:textId="0C0A82DA" w:rsidR="0036519F" w:rsidRPr="00B30EA8" w:rsidRDefault="0036519F" w:rsidP="00163649">
      <w:pPr>
        <w:ind w:left="-1260" w:right="-720"/>
        <w:contextualSpacing/>
        <w:rPr>
          <w:rFonts w:ascii="Comic Sans MS" w:hAnsi="Comic Sans MS"/>
          <w:i/>
          <w:sz w:val="20"/>
          <w:szCs w:val="20"/>
        </w:rPr>
      </w:pPr>
      <w:r w:rsidRPr="00B30EA8">
        <w:rPr>
          <w:rFonts w:ascii="Comic Sans MS" w:hAnsi="Comic Sans MS"/>
          <w:b/>
          <w:sz w:val="20"/>
          <w:szCs w:val="20"/>
        </w:rPr>
        <w:t>Unit 2:</w:t>
      </w:r>
      <w:r w:rsidR="00455324" w:rsidRPr="00B30EA8">
        <w:rPr>
          <w:rFonts w:ascii="Comic Sans MS" w:hAnsi="Comic Sans MS"/>
          <w:b/>
          <w:sz w:val="20"/>
          <w:szCs w:val="20"/>
        </w:rPr>
        <w:t xml:space="preserve"> </w:t>
      </w:r>
      <w:r w:rsidR="00AE1FC8" w:rsidRPr="00B30EA8">
        <w:rPr>
          <w:rFonts w:ascii="Comic Sans MS" w:hAnsi="Comic Sans MS"/>
          <w:b/>
          <w:sz w:val="20"/>
          <w:szCs w:val="20"/>
        </w:rPr>
        <w:t xml:space="preserve">Cognitive </w:t>
      </w:r>
      <w:r w:rsidR="004A777A" w:rsidRPr="00B30EA8">
        <w:rPr>
          <w:rFonts w:ascii="Comic Sans MS" w:hAnsi="Comic Sans MS"/>
          <w:b/>
          <w:sz w:val="20"/>
          <w:szCs w:val="20"/>
        </w:rPr>
        <w:t>Behavior</w:t>
      </w:r>
      <w:r w:rsidR="00AE1FC8" w:rsidRPr="00B30EA8">
        <w:rPr>
          <w:rFonts w:ascii="Comic Sans MS" w:hAnsi="Comic Sans MS"/>
          <w:b/>
          <w:sz w:val="20"/>
          <w:szCs w:val="20"/>
        </w:rPr>
        <w:t xml:space="preserve"> Therapy</w:t>
      </w:r>
      <w:r w:rsidR="00455324" w:rsidRPr="00B30EA8">
        <w:rPr>
          <w:rFonts w:ascii="Comic Sans MS" w:hAnsi="Comic Sans MS"/>
          <w:b/>
          <w:sz w:val="20"/>
          <w:szCs w:val="20"/>
        </w:rPr>
        <w:t xml:space="preserve"> -</w:t>
      </w:r>
      <w:r w:rsidR="00AE1FC8" w:rsidRPr="00B30EA8">
        <w:rPr>
          <w:rFonts w:ascii="Comic Sans MS" w:hAnsi="Comic Sans MS"/>
          <w:b/>
          <w:sz w:val="20"/>
          <w:szCs w:val="20"/>
        </w:rPr>
        <w:t xml:space="preserve"> </w:t>
      </w:r>
      <w:r w:rsidR="00AE1FC8" w:rsidRPr="00B30EA8">
        <w:rPr>
          <w:rFonts w:ascii="Comic Sans MS" w:hAnsi="Comic Sans MS"/>
          <w:i/>
          <w:sz w:val="20"/>
          <w:szCs w:val="20"/>
        </w:rPr>
        <w:t xml:space="preserve">The Gold standard in therapy is </w:t>
      </w:r>
      <w:r w:rsidR="00163649" w:rsidRPr="00B30EA8">
        <w:rPr>
          <w:rFonts w:ascii="Comic Sans MS" w:hAnsi="Comic Sans MS"/>
          <w:i/>
          <w:sz w:val="20"/>
          <w:szCs w:val="20"/>
        </w:rPr>
        <w:t xml:space="preserve">this amazing process of rewiring your brain. Let’s learn about cognitive distortions </w:t>
      </w:r>
      <w:r w:rsidR="00E531E9">
        <w:rPr>
          <w:rFonts w:ascii="Comic Sans MS" w:hAnsi="Comic Sans MS"/>
          <w:i/>
          <w:sz w:val="20"/>
          <w:szCs w:val="20"/>
        </w:rPr>
        <w:t>&amp;</w:t>
      </w:r>
      <w:r w:rsidR="00163649" w:rsidRPr="00B30EA8">
        <w:rPr>
          <w:rFonts w:ascii="Comic Sans MS" w:hAnsi="Comic Sans MS"/>
          <w:i/>
          <w:sz w:val="20"/>
          <w:szCs w:val="20"/>
        </w:rPr>
        <w:t xml:space="preserve"> how to take control of </w:t>
      </w:r>
      <w:r w:rsidR="00E531E9">
        <w:rPr>
          <w:rFonts w:ascii="Comic Sans MS" w:hAnsi="Comic Sans MS"/>
          <w:i/>
          <w:sz w:val="20"/>
          <w:szCs w:val="20"/>
        </w:rPr>
        <w:t>any</w:t>
      </w:r>
      <w:r w:rsidR="00163649" w:rsidRPr="00B30EA8">
        <w:rPr>
          <w:rFonts w:ascii="Comic Sans MS" w:hAnsi="Comic Sans MS"/>
          <w:i/>
          <w:sz w:val="20"/>
          <w:szCs w:val="20"/>
        </w:rPr>
        <w:t xml:space="preserve"> </w:t>
      </w:r>
      <w:r w:rsidR="0082648F" w:rsidRPr="00B30EA8">
        <w:rPr>
          <w:rFonts w:ascii="Comic Sans MS" w:hAnsi="Comic Sans MS"/>
          <w:i/>
          <w:sz w:val="20"/>
          <w:szCs w:val="20"/>
        </w:rPr>
        <w:t xml:space="preserve">ruminating and negative thoughts. </w:t>
      </w:r>
      <w:r w:rsidR="00E531E9">
        <w:rPr>
          <w:rFonts w:ascii="Comic Sans MS" w:hAnsi="Comic Sans MS"/>
          <w:i/>
          <w:sz w:val="20"/>
          <w:szCs w:val="20"/>
        </w:rPr>
        <w:t>Challenge your thinking!</w:t>
      </w:r>
    </w:p>
    <w:p w14:paraId="73ACE632" w14:textId="77777777" w:rsidR="0082648F" w:rsidRPr="00B30EA8" w:rsidRDefault="0082648F" w:rsidP="00163649">
      <w:pPr>
        <w:ind w:left="-1260" w:right="-720"/>
        <w:contextualSpacing/>
        <w:rPr>
          <w:rFonts w:ascii="Comic Sans MS" w:hAnsi="Comic Sans MS"/>
          <w:sz w:val="20"/>
          <w:szCs w:val="20"/>
        </w:rPr>
      </w:pPr>
    </w:p>
    <w:p w14:paraId="08B7AA44" w14:textId="543E9670" w:rsidR="0036519F" w:rsidRPr="00B30EA8" w:rsidRDefault="0036519F" w:rsidP="0082648F">
      <w:pPr>
        <w:ind w:left="-1260" w:right="-720"/>
        <w:contextualSpacing/>
        <w:rPr>
          <w:rFonts w:ascii="Comic Sans MS" w:hAnsi="Comic Sans MS"/>
          <w:i/>
          <w:sz w:val="20"/>
          <w:szCs w:val="20"/>
        </w:rPr>
      </w:pPr>
      <w:r w:rsidRPr="00B30EA8">
        <w:rPr>
          <w:rFonts w:ascii="Comic Sans MS" w:hAnsi="Comic Sans MS"/>
          <w:b/>
          <w:sz w:val="20"/>
          <w:szCs w:val="20"/>
        </w:rPr>
        <w:t xml:space="preserve">Unit 3: </w:t>
      </w:r>
      <w:r w:rsidR="0082648F" w:rsidRPr="00B30EA8">
        <w:rPr>
          <w:rFonts w:ascii="Comic Sans MS" w:hAnsi="Comic Sans MS"/>
          <w:b/>
          <w:sz w:val="20"/>
          <w:szCs w:val="20"/>
        </w:rPr>
        <w:t>Finding Your Why</w:t>
      </w:r>
      <w:r w:rsidRPr="00B30EA8">
        <w:rPr>
          <w:rFonts w:ascii="Comic Sans MS" w:hAnsi="Comic Sans MS"/>
          <w:b/>
          <w:sz w:val="20"/>
          <w:szCs w:val="20"/>
        </w:rPr>
        <w:t xml:space="preserve"> </w:t>
      </w:r>
      <w:r w:rsidR="0082648F" w:rsidRPr="00B30EA8">
        <w:rPr>
          <w:rFonts w:ascii="Comic Sans MS" w:hAnsi="Comic Sans MS"/>
          <w:b/>
          <w:sz w:val="20"/>
          <w:szCs w:val="20"/>
        </w:rPr>
        <w:t>–</w:t>
      </w:r>
      <w:r w:rsidRPr="00B30EA8">
        <w:rPr>
          <w:rFonts w:ascii="Comic Sans MS" w:hAnsi="Comic Sans MS"/>
          <w:b/>
          <w:sz w:val="20"/>
          <w:szCs w:val="20"/>
        </w:rPr>
        <w:t xml:space="preserve"> </w:t>
      </w:r>
      <w:r w:rsidR="0082648F" w:rsidRPr="00B30EA8">
        <w:rPr>
          <w:rFonts w:ascii="Comic Sans MS" w:hAnsi="Comic Sans MS"/>
          <w:i/>
          <w:sz w:val="20"/>
          <w:szCs w:val="20"/>
        </w:rPr>
        <w:t>Let’s visit modern sensation “Simon Sinek” as he guides us through finding our “Why” / Purpose. Get ready to know yourself deeply and engage in thoughtful conversations. You will become unstoppable!</w:t>
      </w:r>
    </w:p>
    <w:p w14:paraId="090BAA14" w14:textId="7AB69A40" w:rsidR="0036519F" w:rsidRPr="00B30EA8" w:rsidRDefault="00937DEB" w:rsidP="00B212FF">
      <w:pPr>
        <w:ind w:left="-1260" w:right="-720"/>
        <w:contextualSpacing/>
        <w:rPr>
          <w:rFonts w:ascii="Comic Sans MS" w:hAnsi="Comic Sans MS"/>
          <w:b/>
          <w:sz w:val="20"/>
          <w:szCs w:val="20"/>
        </w:rPr>
      </w:pPr>
      <w:r w:rsidRPr="00B30EA8">
        <w:rPr>
          <w:noProof/>
          <w:sz w:val="20"/>
          <w:szCs w:val="20"/>
        </w:rPr>
        <w:drawing>
          <wp:anchor distT="0" distB="0" distL="114300" distR="114300" simplePos="0" relativeHeight="251674112" behindDoc="1" locked="0" layoutInCell="1" allowOverlap="1" wp14:anchorId="58AF66B2" wp14:editId="491CC860">
            <wp:simplePos x="0" y="0"/>
            <wp:positionH relativeFrom="column">
              <wp:posOffset>-800100</wp:posOffset>
            </wp:positionH>
            <wp:positionV relativeFrom="paragraph">
              <wp:posOffset>58420</wp:posOffset>
            </wp:positionV>
            <wp:extent cx="1295400" cy="1534160"/>
            <wp:effectExtent l="0" t="0" r="0" b="8890"/>
            <wp:wrapTight wrapText="bothSides">
              <wp:wrapPolygon edited="0">
                <wp:start x="0" y="0"/>
                <wp:lineTo x="0" y="21457"/>
                <wp:lineTo x="21282" y="21457"/>
                <wp:lineTo x="21282" y="0"/>
                <wp:lineTo x="0" y="0"/>
              </wp:wrapPolygon>
            </wp:wrapTight>
            <wp:docPr id="1279206826" name="Picture 1279206826" descr="Types of Anxiety Disorders &gt; Niruja Health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s of Anxiety Disorders &gt; Niruja HealthTe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F3B71" w14:textId="5458DA02" w:rsidR="0036519F" w:rsidRPr="00B30EA8" w:rsidRDefault="0036519F" w:rsidP="00A962A7">
      <w:pPr>
        <w:ind w:left="-1260" w:right="-720"/>
        <w:contextualSpacing/>
        <w:rPr>
          <w:rFonts w:ascii="Comic Sans MS" w:hAnsi="Comic Sans MS"/>
          <w:sz w:val="20"/>
          <w:szCs w:val="20"/>
        </w:rPr>
      </w:pPr>
      <w:r w:rsidRPr="00B30EA8">
        <w:rPr>
          <w:rFonts w:ascii="Comic Sans MS" w:hAnsi="Comic Sans MS"/>
          <w:b/>
          <w:sz w:val="20"/>
          <w:szCs w:val="20"/>
        </w:rPr>
        <w:t xml:space="preserve">Unit 4: </w:t>
      </w:r>
      <w:r w:rsidR="00B25F79" w:rsidRPr="00B30EA8">
        <w:rPr>
          <w:rFonts w:ascii="Comic Sans MS" w:hAnsi="Comic Sans MS"/>
          <w:b/>
          <w:sz w:val="20"/>
          <w:szCs w:val="20"/>
        </w:rPr>
        <w:t>Fear, Anxiety, Depression and Disorders</w:t>
      </w:r>
      <w:r w:rsidR="00455324" w:rsidRPr="00B30EA8">
        <w:rPr>
          <w:rFonts w:ascii="Comic Sans MS" w:hAnsi="Comic Sans MS"/>
          <w:b/>
          <w:sz w:val="20"/>
          <w:szCs w:val="20"/>
        </w:rPr>
        <w:t xml:space="preserve"> </w:t>
      </w:r>
      <w:r w:rsidR="00A962A7" w:rsidRPr="00B30EA8">
        <w:rPr>
          <w:rFonts w:ascii="Comic Sans MS" w:hAnsi="Comic Sans MS"/>
          <w:b/>
          <w:sz w:val="20"/>
          <w:szCs w:val="20"/>
        </w:rPr>
        <w:t xml:space="preserve">- </w:t>
      </w:r>
      <w:r w:rsidR="00A962A7" w:rsidRPr="00B30EA8">
        <w:rPr>
          <w:rFonts w:ascii="Comic Sans MS" w:hAnsi="Comic Sans MS"/>
          <w:i/>
          <w:sz w:val="20"/>
          <w:szCs w:val="20"/>
        </w:rPr>
        <w:t xml:space="preserve">We will examine major disorders and delve into research. We will examine the difference between being anxious and feeling depressed and being diagnosed with G.A.D or Depression. We will learn strategies to help ourselves and others while looking at clinical research. We will also look at “The Tools” used by </w:t>
      </w:r>
      <w:r w:rsidR="00BD455F" w:rsidRPr="00B30EA8">
        <w:rPr>
          <w:rFonts w:ascii="Comic Sans MS" w:hAnsi="Comic Sans MS"/>
          <w:i/>
          <w:sz w:val="20"/>
          <w:szCs w:val="20"/>
        </w:rPr>
        <w:t xml:space="preserve">major celebrities and some readily accessible </w:t>
      </w:r>
      <w:r w:rsidR="00E531E9">
        <w:rPr>
          <w:rFonts w:ascii="Comic Sans MS" w:hAnsi="Comic Sans MS"/>
          <w:i/>
          <w:sz w:val="20"/>
          <w:szCs w:val="20"/>
        </w:rPr>
        <w:t>ways</w:t>
      </w:r>
      <w:r w:rsidR="00BD455F" w:rsidRPr="00B30EA8">
        <w:rPr>
          <w:rFonts w:ascii="Comic Sans MS" w:hAnsi="Comic Sans MS"/>
          <w:i/>
          <w:sz w:val="20"/>
          <w:szCs w:val="20"/>
        </w:rPr>
        <w:t xml:space="preserve"> to help combat anxiety and depression. </w:t>
      </w:r>
      <w:r w:rsidR="00A962A7" w:rsidRPr="00B30EA8">
        <w:rPr>
          <w:rFonts w:ascii="Comic Sans MS" w:hAnsi="Comic Sans MS"/>
          <w:i/>
          <w:sz w:val="20"/>
          <w:szCs w:val="20"/>
        </w:rPr>
        <w:t xml:space="preserve"> </w:t>
      </w:r>
    </w:p>
    <w:p w14:paraId="1C04224D" w14:textId="77777777" w:rsidR="00935E45" w:rsidRPr="00B30EA8" w:rsidRDefault="00935E45" w:rsidP="00B212FF">
      <w:pPr>
        <w:ind w:left="-1260" w:right="-720"/>
        <w:contextualSpacing/>
        <w:rPr>
          <w:rFonts w:ascii="Comic Sans MS" w:hAnsi="Comic Sans MS"/>
          <w:sz w:val="20"/>
          <w:szCs w:val="20"/>
        </w:rPr>
      </w:pPr>
    </w:p>
    <w:p w14:paraId="0318AAC6" w14:textId="782145CA" w:rsidR="0036519F" w:rsidRPr="00B30EA8" w:rsidRDefault="0036519F" w:rsidP="00B212FF">
      <w:pPr>
        <w:ind w:left="-1260" w:right="-720"/>
        <w:contextualSpacing/>
        <w:rPr>
          <w:rFonts w:ascii="Comic Sans MS" w:hAnsi="Comic Sans MS"/>
          <w:b/>
          <w:sz w:val="20"/>
          <w:szCs w:val="20"/>
        </w:rPr>
      </w:pPr>
      <w:r w:rsidRPr="00B30EA8">
        <w:rPr>
          <w:rFonts w:ascii="Comic Sans MS" w:hAnsi="Comic Sans MS"/>
          <w:b/>
          <w:sz w:val="20"/>
          <w:szCs w:val="20"/>
        </w:rPr>
        <w:t xml:space="preserve">Unit 5: </w:t>
      </w:r>
      <w:r w:rsidR="00427405" w:rsidRPr="00B30EA8">
        <w:rPr>
          <w:rFonts w:ascii="Comic Sans MS" w:hAnsi="Comic Sans MS"/>
          <w:b/>
          <w:sz w:val="20"/>
          <w:szCs w:val="20"/>
        </w:rPr>
        <w:t>Emotions</w:t>
      </w:r>
      <w:r w:rsidR="00935E45" w:rsidRPr="00B30EA8">
        <w:rPr>
          <w:rFonts w:ascii="Comic Sans MS" w:hAnsi="Comic Sans MS"/>
          <w:b/>
          <w:sz w:val="20"/>
          <w:szCs w:val="20"/>
        </w:rPr>
        <w:t xml:space="preserve"> </w:t>
      </w:r>
      <w:r w:rsidR="007B04C7" w:rsidRPr="00B30EA8">
        <w:rPr>
          <w:rFonts w:ascii="Comic Sans MS" w:hAnsi="Comic Sans MS"/>
          <w:b/>
          <w:sz w:val="20"/>
          <w:szCs w:val="20"/>
        </w:rPr>
        <w:t>–</w:t>
      </w:r>
      <w:r w:rsidR="00935E45" w:rsidRPr="00B30EA8">
        <w:rPr>
          <w:rFonts w:ascii="Comic Sans MS" w:hAnsi="Comic Sans MS"/>
          <w:b/>
          <w:sz w:val="20"/>
          <w:szCs w:val="20"/>
        </w:rPr>
        <w:t xml:space="preserve"> </w:t>
      </w:r>
      <w:r w:rsidR="007B04C7" w:rsidRPr="00B30EA8">
        <w:rPr>
          <w:rFonts w:ascii="Comic Sans MS" w:hAnsi="Comic Sans MS"/>
          <w:i/>
          <w:sz w:val="20"/>
          <w:szCs w:val="20"/>
        </w:rPr>
        <w:t>We will examine the fact</w:t>
      </w:r>
      <w:r w:rsidR="007971B4" w:rsidRPr="00B30EA8">
        <w:rPr>
          <w:rFonts w:ascii="Comic Sans MS" w:hAnsi="Comic Sans MS"/>
          <w:i/>
          <w:sz w:val="20"/>
          <w:szCs w:val="20"/>
        </w:rPr>
        <w:t xml:space="preserve"> that most humans can name only 3 emotions as they are feeling them. </w:t>
      </w:r>
      <w:r w:rsidR="000901CC" w:rsidRPr="00B30EA8">
        <w:rPr>
          <w:rFonts w:ascii="Comic Sans MS" w:hAnsi="Comic Sans MS"/>
          <w:i/>
          <w:sz w:val="20"/>
          <w:szCs w:val="20"/>
        </w:rPr>
        <w:t xml:space="preserve">According to Brene Brown – there’s almost 30 times that many. Let’s learn them in order to enhance our E.Q. Daniel Golman will introduce us to Emotional Intelligence -something that may be more important than IQ. </w:t>
      </w:r>
      <w:r w:rsidRPr="00B30EA8">
        <w:rPr>
          <w:rFonts w:ascii="Comic Sans MS" w:hAnsi="Comic Sans MS"/>
          <w:i/>
          <w:sz w:val="20"/>
          <w:szCs w:val="20"/>
        </w:rPr>
        <w:t xml:space="preserve"> </w:t>
      </w:r>
      <w:r w:rsidR="000901CC" w:rsidRPr="00B30EA8">
        <w:rPr>
          <w:rFonts w:ascii="Comic Sans MS" w:hAnsi="Comic Sans MS"/>
          <w:i/>
          <w:sz w:val="20"/>
          <w:szCs w:val="20"/>
        </w:rPr>
        <w:t>Even if it has a dark side</w:t>
      </w:r>
      <w:r w:rsidR="004711B8">
        <w:rPr>
          <w:rFonts w:ascii="Comic Sans MS" w:hAnsi="Comic Sans MS"/>
          <w:i/>
          <w:sz w:val="20"/>
          <w:szCs w:val="20"/>
        </w:rPr>
        <w:t>….</w:t>
      </w:r>
      <w:r w:rsidR="005B53DD">
        <w:rPr>
          <w:rFonts w:ascii="Comic Sans MS" w:hAnsi="Comic Sans MS"/>
          <w:i/>
          <w:sz w:val="20"/>
          <w:szCs w:val="20"/>
        </w:rPr>
        <w:t xml:space="preserve"> </w:t>
      </w:r>
      <w:r w:rsidR="000901CC" w:rsidRPr="00B30EA8">
        <w:rPr>
          <w:rFonts w:ascii="Comic Sans MS" w:hAnsi="Comic Sans MS"/>
          <w:b/>
          <w:sz w:val="20"/>
          <w:szCs w:val="20"/>
        </w:rPr>
        <w:t>T</w:t>
      </w:r>
      <w:r w:rsidRPr="00B30EA8">
        <w:rPr>
          <w:rFonts w:ascii="Comic Sans MS" w:hAnsi="Comic Sans MS"/>
          <w:b/>
          <w:sz w:val="20"/>
          <w:szCs w:val="20"/>
        </w:rPr>
        <w:t>o Study: “</w:t>
      </w:r>
      <w:r w:rsidR="000901CC" w:rsidRPr="00B30EA8">
        <w:rPr>
          <w:rFonts w:ascii="Comic Sans MS" w:hAnsi="Comic Sans MS"/>
          <w:b/>
          <w:sz w:val="20"/>
          <w:szCs w:val="20"/>
        </w:rPr>
        <w:t xml:space="preserve">Atlas of the Heart” Ted Talks on Emotional Intelligence. </w:t>
      </w:r>
      <w:r w:rsidRPr="00B30EA8">
        <w:rPr>
          <w:rFonts w:ascii="Comic Sans MS" w:hAnsi="Comic Sans MS"/>
          <w:b/>
          <w:sz w:val="20"/>
          <w:szCs w:val="20"/>
        </w:rPr>
        <w:t xml:space="preserve"> </w:t>
      </w:r>
    </w:p>
    <w:p w14:paraId="645C212E" w14:textId="5F92E290" w:rsidR="0036519F" w:rsidRPr="00B30EA8" w:rsidRDefault="0036519F" w:rsidP="00B212FF">
      <w:pPr>
        <w:ind w:left="-1260" w:right="-720"/>
        <w:contextualSpacing/>
        <w:rPr>
          <w:rFonts w:ascii="Comic Sans MS" w:hAnsi="Comic Sans MS"/>
          <w:b/>
          <w:sz w:val="20"/>
          <w:szCs w:val="20"/>
        </w:rPr>
      </w:pPr>
    </w:p>
    <w:p w14:paraId="2858AA52" w14:textId="5C6A210C" w:rsidR="0036519F" w:rsidRPr="00B30EA8" w:rsidRDefault="0036519F" w:rsidP="00B212FF">
      <w:pPr>
        <w:ind w:left="-1260" w:right="-720"/>
        <w:contextualSpacing/>
        <w:rPr>
          <w:rFonts w:ascii="Comic Sans MS" w:hAnsi="Comic Sans MS"/>
          <w:b/>
          <w:sz w:val="20"/>
          <w:szCs w:val="20"/>
        </w:rPr>
      </w:pPr>
      <w:r w:rsidRPr="00B30EA8">
        <w:rPr>
          <w:rFonts w:ascii="Comic Sans MS" w:hAnsi="Comic Sans MS"/>
          <w:b/>
          <w:sz w:val="20"/>
          <w:szCs w:val="20"/>
        </w:rPr>
        <w:t xml:space="preserve">Unit 6: </w:t>
      </w:r>
      <w:r w:rsidR="00427405" w:rsidRPr="00B30EA8">
        <w:rPr>
          <w:rFonts w:ascii="Comic Sans MS" w:hAnsi="Comic Sans MS"/>
          <w:b/>
          <w:sz w:val="20"/>
          <w:szCs w:val="20"/>
        </w:rPr>
        <w:t>Sleep</w:t>
      </w:r>
      <w:r w:rsidRPr="00B30EA8">
        <w:rPr>
          <w:rFonts w:ascii="Comic Sans MS" w:hAnsi="Comic Sans MS"/>
          <w:sz w:val="20"/>
          <w:szCs w:val="20"/>
        </w:rPr>
        <w:t xml:space="preserve"> </w:t>
      </w:r>
      <w:r w:rsidR="0047783F" w:rsidRPr="00B30EA8">
        <w:rPr>
          <w:rFonts w:ascii="Comic Sans MS" w:hAnsi="Comic Sans MS"/>
          <w:sz w:val="20"/>
          <w:szCs w:val="20"/>
        </w:rPr>
        <w:t>–</w:t>
      </w:r>
      <w:r w:rsidRPr="00B30EA8">
        <w:rPr>
          <w:rFonts w:ascii="Comic Sans MS" w:hAnsi="Comic Sans MS"/>
          <w:sz w:val="20"/>
          <w:szCs w:val="20"/>
        </w:rPr>
        <w:t xml:space="preserve"> </w:t>
      </w:r>
      <w:r w:rsidR="0047783F" w:rsidRPr="00B30EA8">
        <w:rPr>
          <w:rFonts w:ascii="Comic Sans MS" w:hAnsi="Comic Sans MS"/>
          <w:i/>
          <w:sz w:val="20"/>
          <w:szCs w:val="20"/>
        </w:rPr>
        <w:t xml:space="preserve">Some of us are great at it, some of us struggle. In this </w:t>
      </w:r>
      <w:r w:rsidR="004711B8" w:rsidRPr="00B30EA8">
        <w:rPr>
          <w:rFonts w:ascii="Comic Sans MS" w:hAnsi="Comic Sans MS"/>
          <w:i/>
          <w:sz w:val="20"/>
          <w:szCs w:val="20"/>
        </w:rPr>
        <w:t>mini-Unit</w:t>
      </w:r>
      <w:r w:rsidR="0047783F" w:rsidRPr="00B30EA8">
        <w:rPr>
          <w:rFonts w:ascii="Comic Sans MS" w:hAnsi="Comic Sans MS"/>
          <w:i/>
          <w:sz w:val="20"/>
          <w:szCs w:val="20"/>
        </w:rPr>
        <w:t xml:space="preserve">, we will learn how to </w:t>
      </w:r>
      <w:r w:rsidR="00E63FC2" w:rsidRPr="00B30EA8">
        <w:rPr>
          <w:rFonts w:ascii="Comic Sans MS" w:hAnsi="Comic Sans MS"/>
          <w:i/>
          <w:sz w:val="20"/>
          <w:szCs w:val="20"/>
        </w:rPr>
        <w:t xml:space="preserve">develop good “sleep hygiene” to look younger, feel younger and help out brain become more powerful. </w:t>
      </w:r>
      <w:r w:rsidR="00E63FC2" w:rsidRPr="00B30EA8">
        <w:rPr>
          <w:rFonts w:ascii="Comic Sans MS" w:hAnsi="Comic Sans MS"/>
          <w:b/>
          <w:sz w:val="20"/>
          <w:szCs w:val="20"/>
        </w:rPr>
        <w:t xml:space="preserve"> Stay tuned for the secrets to a better night of sleep! </w:t>
      </w:r>
      <w:r w:rsidR="00A31F96">
        <w:rPr>
          <w:rFonts w:ascii="Comic Sans MS" w:hAnsi="Comic Sans MS"/>
          <w:b/>
          <w:sz w:val="20"/>
          <w:szCs w:val="20"/>
        </w:rPr>
        <w:t>Guided sleep meditation and progressive muscle relaxation will help you get those zzzz’s.</w:t>
      </w:r>
    </w:p>
    <w:p w14:paraId="6C8AE2EE" w14:textId="065EAC4B" w:rsidR="0036519F" w:rsidRPr="00B30EA8" w:rsidRDefault="0036519F" w:rsidP="00B212FF">
      <w:pPr>
        <w:ind w:left="-1260" w:right="-720"/>
        <w:contextualSpacing/>
        <w:rPr>
          <w:rFonts w:ascii="Comic Sans MS" w:hAnsi="Comic Sans MS"/>
          <w:i/>
          <w:sz w:val="20"/>
          <w:szCs w:val="20"/>
        </w:rPr>
      </w:pPr>
    </w:p>
    <w:p w14:paraId="5146F830" w14:textId="791410A8" w:rsidR="0036519F" w:rsidRPr="00B30EA8" w:rsidRDefault="0036519F" w:rsidP="00A603C5">
      <w:pPr>
        <w:ind w:left="-1260" w:right="-720"/>
        <w:contextualSpacing/>
        <w:rPr>
          <w:rFonts w:ascii="Comic Sans MS" w:hAnsi="Comic Sans MS"/>
          <w:b/>
          <w:sz w:val="20"/>
          <w:szCs w:val="20"/>
        </w:rPr>
      </w:pPr>
      <w:r w:rsidRPr="00B30EA8">
        <w:rPr>
          <w:rFonts w:ascii="Comic Sans MS" w:hAnsi="Comic Sans MS"/>
          <w:b/>
          <w:sz w:val="20"/>
          <w:szCs w:val="20"/>
        </w:rPr>
        <w:t xml:space="preserve">Unit 7: </w:t>
      </w:r>
      <w:r w:rsidR="008B3C2F" w:rsidRPr="00B30EA8">
        <w:rPr>
          <w:rFonts w:ascii="Comic Sans MS" w:hAnsi="Comic Sans MS"/>
          <w:b/>
          <w:sz w:val="20"/>
          <w:szCs w:val="20"/>
        </w:rPr>
        <w:t>Growth Mindset</w:t>
      </w:r>
      <w:r w:rsidRPr="00B30EA8">
        <w:rPr>
          <w:rFonts w:ascii="Comic Sans MS" w:hAnsi="Comic Sans MS"/>
          <w:b/>
          <w:sz w:val="20"/>
          <w:szCs w:val="20"/>
        </w:rPr>
        <w:t xml:space="preserve"> </w:t>
      </w:r>
      <w:r w:rsidR="00A31F96">
        <w:rPr>
          <w:rFonts w:ascii="Comic Sans MS" w:hAnsi="Comic Sans MS"/>
          <w:i/>
          <w:sz w:val="20"/>
          <w:szCs w:val="20"/>
        </w:rPr>
        <w:t xml:space="preserve">– Perhaps the key to overall wellness is adopting a growth mindset. </w:t>
      </w:r>
      <w:r w:rsidR="00A603C5">
        <w:rPr>
          <w:rFonts w:ascii="Comic Sans MS" w:hAnsi="Comic Sans MS"/>
          <w:i/>
          <w:sz w:val="20"/>
          <w:szCs w:val="20"/>
        </w:rPr>
        <w:t>We will examine, Grit by Angela Duckworth and Various Works by Carol Dweck – included will be several guest speakers!</w:t>
      </w:r>
      <w:r w:rsidRPr="00B30EA8">
        <w:rPr>
          <w:rFonts w:ascii="Comic Sans MS" w:hAnsi="Comic Sans MS"/>
          <w:b/>
          <w:sz w:val="20"/>
          <w:szCs w:val="20"/>
        </w:rPr>
        <w:t xml:space="preserve"> </w:t>
      </w:r>
    </w:p>
    <w:p w14:paraId="2B59BE32" w14:textId="70F163D6" w:rsidR="009335B3" w:rsidRPr="00B30EA8" w:rsidRDefault="009335B3" w:rsidP="00B212FF">
      <w:pPr>
        <w:ind w:left="-1260" w:right="-720"/>
        <w:contextualSpacing/>
        <w:rPr>
          <w:rFonts w:ascii="Comic Sans MS" w:hAnsi="Comic Sans MS"/>
          <w:b/>
          <w:sz w:val="20"/>
          <w:szCs w:val="20"/>
        </w:rPr>
      </w:pPr>
    </w:p>
    <w:p w14:paraId="277D7F03" w14:textId="286B3C90" w:rsidR="007F5D9D" w:rsidRPr="004E4E5F" w:rsidRDefault="007F5D9D" w:rsidP="000D7BF1">
      <w:pPr>
        <w:ind w:left="-1260" w:right="-720"/>
        <w:contextualSpacing/>
        <w:rPr>
          <w:rFonts w:ascii="Comic Sans MS" w:hAnsi="Comic Sans MS"/>
          <w:bCs/>
          <w:sz w:val="20"/>
          <w:szCs w:val="20"/>
        </w:rPr>
      </w:pPr>
      <w:r w:rsidRPr="00B30EA8">
        <w:rPr>
          <w:rFonts w:ascii="Comic Sans MS" w:hAnsi="Comic Sans MS"/>
          <w:b/>
          <w:sz w:val="20"/>
          <w:szCs w:val="20"/>
        </w:rPr>
        <w:t>Unit</w:t>
      </w:r>
      <w:r w:rsidR="000D7BF1">
        <w:rPr>
          <w:rFonts w:ascii="Comic Sans MS" w:hAnsi="Comic Sans MS"/>
          <w:b/>
          <w:sz w:val="20"/>
          <w:szCs w:val="20"/>
        </w:rPr>
        <w:t xml:space="preserve"> 8 - </w:t>
      </w:r>
      <w:r w:rsidR="00A54951" w:rsidRPr="00B30EA8">
        <w:rPr>
          <w:rFonts w:ascii="Comic Sans MS" w:hAnsi="Comic Sans MS"/>
          <w:b/>
          <w:sz w:val="20"/>
          <w:szCs w:val="20"/>
        </w:rPr>
        <w:t>Self-Care/</w:t>
      </w:r>
      <w:r w:rsidR="00E438BF">
        <w:rPr>
          <w:rFonts w:ascii="Comic Sans MS" w:hAnsi="Comic Sans MS"/>
          <w:b/>
          <w:sz w:val="20"/>
          <w:szCs w:val="20"/>
        </w:rPr>
        <w:t xml:space="preserve"> Learning to Love Oneself and,</w:t>
      </w:r>
      <w:r w:rsidR="00A54951" w:rsidRPr="00B30EA8">
        <w:rPr>
          <w:rFonts w:ascii="Comic Sans MS" w:hAnsi="Comic Sans MS"/>
          <w:b/>
          <w:sz w:val="20"/>
          <w:szCs w:val="20"/>
        </w:rPr>
        <w:t xml:space="preserve"> Play</w:t>
      </w:r>
      <w:r w:rsidR="00E438BF">
        <w:rPr>
          <w:rFonts w:ascii="Comic Sans MS" w:hAnsi="Comic Sans MS"/>
          <w:b/>
          <w:sz w:val="20"/>
          <w:szCs w:val="20"/>
        </w:rPr>
        <w:t xml:space="preserve"> –</w:t>
      </w:r>
      <w:r w:rsidR="00E438BF" w:rsidRPr="004E4E5F">
        <w:rPr>
          <w:rFonts w:ascii="Comic Sans MS" w:hAnsi="Comic Sans MS"/>
          <w:bCs/>
          <w:sz w:val="20"/>
          <w:szCs w:val="20"/>
        </w:rPr>
        <w:t xml:space="preserve"> A fun unit where we look at ways to bump up your dopamine level and support yourself </w:t>
      </w:r>
      <w:r w:rsidR="004E4E5F" w:rsidRPr="004E4E5F">
        <w:rPr>
          <w:rFonts w:ascii="Comic Sans MS" w:hAnsi="Comic Sans MS"/>
          <w:bCs/>
          <w:sz w:val="20"/>
          <w:szCs w:val="20"/>
        </w:rPr>
        <w:t>in times of need.</w:t>
      </w:r>
      <w:r w:rsidR="004E4E5F">
        <w:rPr>
          <w:rFonts w:ascii="Comic Sans MS" w:hAnsi="Comic Sans MS"/>
          <w:b/>
          <w:sz w:val="20"/>
          <w:szCs w:val="20"/>
        </w:rPr>
        <w:t xml:space="preserve"> </w:t>
      </w:r>
      <w:r w:rsidR="004E4E5F">
        <w:rPr>
          <w:rFonts w:ascii="Comic Sans MS" w:hAnsi="Comic Sans MS"/>
          <w:bCs/>
          <w:sz w:val="20"/>
          <w:szCs w:val="20"/>
        </w:rPr>
        <w:t xml:space="preserve">We will look at neuroscience and how to ensure we stay </w:t>
      </w:r>
      <w:r w:rsidR="00821F4E">
        <w:rPr>
          <w:rFonts w:ascii="Comic Sans MS" w:hAnsi="Comic Sans MS"/>
          <w:bCs/>
          <w:sz w:val="20"/>
          <w:szCs w:val="20"/>
        </w:rPr>
        <w:t xml:space="preserve">young at heart!  Guest speakers will include professionals from physiotherapy, massage, chiropractic, psychology, etc. </w:t>
      </w:r>
    </w:p>
    <w:p w14:paraId="0D6A65F0" w14:textId="0DBD8FB4" w:rsidR="00290C16" w:rsidRPr="00B30EA8" w:rsidRDefault="00E3272C" w:rsidP="00B212FF">
      <w:pPr>
        <w:ind w:left="-1260" w:right="-720"/>
        <w:contextualSpacing/>
        <w:rPr>
          <w:rFonts w:ascii="Comic Sans MS" w:hAnsi="Comic Sans MS"/>
          <w:b/>
          <w:sz w:val="20"/>
          <w:szCs w:val="20"/>
        </w:rPr>
      </w:pPr>
      <w:r w:rsidRPr="00E3272C">
        <w:rPr>
          <w:rFonts w:ascii="Comic Sans MS" w:hAnsi="Comic Sans MS"/>
          <w:bCs/>
          <w:noProof/>
          <w:sz w:val="20"/>
          <w:szCs w:val="20"/>
        </w:rPr>
        <w:drawing>
          <wp:anchor distT="0" distB="0" distL="114300" distR="114300" simplePos="0" relativeHeight="251678208" behindDoc="1" locked="0" layoutInCell="1" allowOverlap="1" wp14:anchorId="4703C4FB" wp14:editId="4848C7AD">
            <wp:simplePos x="0" y="0"/>
            <wp:positionH relativeFrom="column">
              <wp:posOffset>4838065</wp:posOffset>
            </wp:positionH>
            <wp:positionV relativeFrom="paragraph">
              <wp:posOffset>178435</wp:posOffset>
            </wp:positionV>
            <wp:extent cx="1628775" cy="1085850"/>
            <wp:effectExtent l="0" t="0" r="9525" b="0"/>
            <wp:wrapTight wrapText="bothSides">
              <wp:wrapPolygon edited="0">
                <wp:start x="0" y="0"/>
                <wp:lineTo x="0" y="21221"/>
                <wp:lineTo x="21474" y="21221"/>
                <wp:lineTo x="21474" y="0"/>
                <wp:lineTo x="0" y="0"/>
              </wp:wrapPolygon>
            </wp:wrapTight>
            <wp:docPr id="1370128127" name="Picture 1" descr="There is an entire section in our bookstore called &quot;self-help.&quot; What we  really need is a section called &quot;help other… | Simon sinek quotes, Self help,  Helpi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is an entire section in our bookstore called &quot;self-help.&quot; What we  really need is a section called &quot;help other… | Simon sinek quotes, Self help,  Helping oth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EFF55" w14:textId="557C7961" w:rsidR="007F5D9D" w:rsidRPr="004555E1" w:rsidRDefault="007F5D9D" w:rsidP="00B212FF">
      <w:pPr>
        <w:ind w:left="-1260" w:right="-720"/>
        <w:contextualSpacing/>
        <w:rPr>
          <w:rFonts w:ascii="Comic Sans MS" w:hAnsi="Comic Sans MS"/>
          <w:bCs/>
          <w:sz w:val="20"/>
          <w:szCs w:val="20"/>
        </w:rPr>
      </w:pPr>
      <w:r w:rsidRPr="00B30EA8">
        <w:rPr>
          <w:rFonts w:ascii="Comic Sans MS" w:hAnsi="Comic Sans MS"/>
          <w:b/>
          <w:sz w:val="20"/>
          <w:szCs w:val="20"/>
        </w:rPr>
        <w:t xml:space="preserve">Unit </w:t>
      </w:r>
      <w:r w:rsidR="00821F4E">
        <w:rPr>
          <w:rFonts w:ascii="Comic Sans MS" w:hAnsi="Comic Sans MS"/>
          <w:b/>
          <w:sz w:val="20"/>
          <w:szCs w:val="20"/>
        </w:rPr>
        <w:t>9</w:t>
      </w:r>
      <w:r w:rsidRPr="00B30EA8">
        <w:rPr>
          <w:rFonts w:ascii="Comic Sans MS" w:hAnsi="Comic Sans MS"/>
          <w:b/>
          <w:sz w:val="20"/>
          <w:szCs w:val="20"/>
        </w:rPr>
        <w:t>:</w:t>
      </w:r>
      <w:r w:rsidR="00ED1856" w:rsidRPr="00B30EA8">
        <w:rPr>
          <w:rFonts w:ascii="Comic Sans MS" w:hAnsi="Comic Sans MS"/>
          <w:b/>
          <w:sz w:val="20"/>
          <w:szCs w:val="20"/>
        </w:rPr>
        <w:t xml:space="preserve"> Help Others / Help a Friend Tool Ki</w:t>
      </w:r>
      <w:r w:rsidR="004555E1">
        <w:rPr>
          <w:rFonts w:ascii="Comic Sans MS" w:hAnsi="Comic Sans MS"/>
          <w:b/>
          <w:sz w:val="20"/>
          <w:szCs w:val="20"/>
        </w:rPr>
        <w:t>t. –</w:t>
      </w:r>
      <w:r w:rsidR="007B1471">
        <w:rPr>
          <w:rFonts w:ascii="Comic Sans MS" w:hAnsi="Comic Sans MS"/>
          <w:bCs/>
          <w:sz w:val="20"/>
          <w:szCs w:val="20"/>
        </w:rPr>
        <w:t xml:space="preserve"> As a way to develop our own love of self, we will reach out and help others. From random acts of kindness, to class acts of volunteerism, get ready to </w:t>
      </w:r>
      <w:r w:rsidR="00B71F76">
        <w:rPr>
          <w:rFonts w:ascii="Comic Sans MS" w:hAnsi="Comic Sans MS"/>
          <w:bCs/>
          <w:sz w:val="20"/>
          <w:szCs w:val="20"/>
        </w:rPr>
        <w:t>make someone else’s life better. Let’s brainstorm some places we want to help (Soupateria, SPCA, Canadian Food for Children – who do you want to support?)</w:t>
      </w:r>
    </w:p>
    <w:p w14:paraId="4C23CD0B" w14:textId="709DFC69" w:rsidR="007F5D9D" w:rsidRPr="00B30EA8" w:rsidRDefault="007F5D9D" w:rsidP="00B212FF">
      <w:pPr>
        <w:ind w:left="-1260" w:right="-720"/>
        <w:rPr>
          <w:rFonts w:ascii="Comic Sans MS" w:hAnsi="Comic Sans MS"/>
          <w:b/>
          <w:sz w:val="20"/>
          <w:szCs w:val="20"/>
        </w:rPr>
      </w:pPr>
    </w:p>
    <w:p w14:paraId="7939325A" w14:textId="45EAFDA4" w:rsidR="00ED1856" w:rsidRPr="00B30EA8" w:rsidRDefault="00ED1856" w:rsidP="00ED1856">
      <w:pPr>
        <w:ind w:left="-1260" w:right="-720"/>
        <w:contextualSpacing/>
        <w:rPr>
          <w:rFonts w:ascii="Comic Sans MS" w:hAnsi="Comic Sans MS"/>
          <w:b/>
          <w:sz w:val="20"/>
          <w:szCs w:val="20"/>
        </w:rPr>
      </w:pPr>
      <w:r w:rsidRPr="00B30EA8">
        <w:rPr>
          <w:rFonts w:ascii="Comic Sans MS" w:hAnsi="Comic Sans MS"/>
          <w:b/>
          <w:sz w:val="20"/>
          <w:szCs w:val="20"/>
        </w:rPr>
        <w:t>Unit 1</w:t>
      </w:r>
      <w:r w:rsidR="00B71F76">
        <w:rPr>
          <w:rFonts w:ascii="Comic Sans MS" w:hAnsi="Comic Sans MS"/>
          <w:b/>
          <w:sz w:val="20"/>
          <w:szCs w:val="20"/>
        </w:rPr>
        <w:t>0</w:t>
      </w:r>
      <w:r w:rsidRPr="00B30EA8">
        <w:rPr>
          <w:rFonts w:ascii="Comic Sans MS" w:hAnsi="Comic Sans MS"/>
          <w:b/>
          <w:sz w:val="20"/>
          <w:szCs w:val="20"/>
        </w:rPr>
        <w:t xml:space="preserve">: Physical Health and Nutrition </w:t>
      </w:r>
      <w:r w:rsidR="000E50AD">
        <w:rPr>
          <w:rFonts w:ascii="Comic Sans MS" w:hAnsi="Comic Sans MS"/>
          <w:sz w:val="20"/>
          <w:szCs w:val="20"/>
        </w:rPr>
        <w:t xml:space="preserve">– Guest speakers include dieticians, nutritionists and personal trainers who can help up maintain our mental health through the most powerful tool recognized by science – exercise and nutrition. </w:t>
      </w:r>
    </w:p>
    <w:p w14:paraId="10977DC4" w14:textId="77777777" w:rsidR="00ED1856" w:rsidRPr="00B30EA8" w:rsidRDefault="00ED1856" w:rsidP="00B212FF">
      <w:pPr>
        <w:ind w:left="-1260" w:right="-720"/>
        <w:rPr>
          <w:rFonts w:ascii="Comic Sans MS" w:hAnsi="Comic Sans MS"/>
          <w:b/>
          <w:sz w:val="20"/>
          <w:szCs w:val="20"/>
        </w:rPr>
      </w:pPr>
    </w:p>
    <w:p w14:paraId="1B78D2D4" w14:textId="184355A3" w:rsidR="00ED1856" w:rsidRPr="002E4E2C" w:rsidRDefault="00ED1856" w:rsidP="00ED1856">
      <w:pPr>
        <w:ind w:left="-1260" w:right="-720"/>
        <w:contextualSpacing/>
        <w:rPr>
          <w:rFonts w:ascii="Comic Sans MS" w:hAnsi="Comic Sans MS"/>
          <w:bCs/>
          <w:sz w:val="20"/>
          <w:szCs w:val="20"/>
        </w:rPr>
      </w:pPr>
      <w:r w:rsidRPr="00B30EA8">
        <w:rPr>
          <w:rFonts w:ascii="Comic Sans MS" w:hAnsi="Comic Sans MS"/>
          <w:b/>
          <w:sz w:val="20"/>
          <w:szCs w:val="20"/>
        </w:rPr>
        <w:t>Unit 1</w:t>
      </w:r>
      <w:r w:rsidR="00B30EA8">
        <w:rPr>
          <w:rFonts w:ascii="Comic Sans MS" w:hAnsi="Comic Sans MS"/>
          <w:b/>
          <w:sz w:val="20"/>
          <w:szCs w:val="20"/>
        </w:rPr>
        <w:t>2</w:t>
      </w:r>
      <w:r w:rsidRPr="00B30EA8">
        <w:rPr>
          <w:rFonts w:ascii="Comic Sans MS" w:hAnsi="Comic Sans MS"/>
          <w:b/>
          <w:sz w:val="20"/>
          <w:szCs w:val="20"/>
        </w:rPr>
        <w:t xml:space="preserve">: </w:t>
      </w:r>
      <w:r w:rsidR="00CA2229" w:rsidRPr="00B30EA8">
        <w:rPr>
          <w:rFonts w:ascii="Comic Sans MS" w:hAnsi="Comic Sans MS"/>
          <w:b/>
          <w:sz w:val="20"/>
          <w:szCs w:val="20"/>
        </w:rPr>
        <w:t>Indigenous Healing Connection</w:t>
      </w:r>
      <w:r w:rsidR="00C70B42">
        <w:rPr>
          <w:rFonts w:ascii="Comic Sans MS" w:hAnsi="Comic Sans MS"/>
          <w:b/>
          <w:sz w:val="20"/>
          <w:szCs w:val="20"/>
        </w:rPr>
        <w:t>s</w:t>
      </w:r>
      <w:r w:rsidR="00702C47" w:rsidRPr="00B30EA8">
        <w:rPr>
          <w:rFonts w:ascii="Comic Sans MS" w:hAnsi="Comic Sans MS"/>
          <w:b/>
          <w:sz w:val="20"/>
          <w:szCs w:val="20"/>
        </w:rPr>
        <w:t xml:space="preserve"> – </w:t>
      </w:r>
      <w:r w:rsidR="002E4E2C" w:rsidRPr="002E4E2C">
        <w:rPr>
          <w:rFonts w:ascii="Comic Sans MS" w:hAnsi="Comic Sans MS"/>
          <w:bCs/>
          <w:sz w:val="20"/>
          <w:szCs w:val="20"/>
        </w:rPr>
        <w:t>We will learn about Indigenous Healing Practices</w:t>
      </w:r>
      <w:r w:rsidR="00902B6A">
        <w:rPr>
          <w:rFonts w:ascii="Comic Sans MS" w:hAnsi="Comic Sans MS"/>
          <w:bCs/>
          <w:sz w:val="20"/>
          <w:szCs w:val="20"/>
        </w:rPr>
        <w:t xml:space="preserve"> and engage in field trip to the forest and meet with some local elders. </w:t>
      </w:r>
      <w:r w:rsidRPr="002E4E2C">
        <w:rPr>
          <w:rFonts w:ascii="Comic Sans MS" w:hAnsi="Comic Sans MS"/>
          <w:bCs/>
          <w:sz w:val="20"/>
          <w:szCs w:val="20"/>
        </w:rPr>
        <w:t xml:space="preserve"> </w:t>
      </w:r>
    </w:p>
    <w:p w14:paraId="13A44F8C" w14:textId="77777777" w:rsidR="00ED1856" w:rsidRPr="00B30EA8" w:rsidRDefault="00ED1856" w:rsidP="00B212FF">
      <w:pPr>
        <w:ind w:left="-1260" w:right="-720"/>
        <w:rPr>
          <w:rFonts w:ascii="Comic Sans MS" w:hAnsi="Comic Sans MS"/>
          <w:bCs/>
          <w:sz w:val="20"/>
          <w:szCs w:val="20"/>
        </w:rPr>
      </w:pPr>
    </w:p>
    <w:p w14:paraId="4ED6E010" w14:textId="30773E46" w:rsidR="00ED1856" w:rsidRDefault="00ED1856" w:rsidP="00ED1856">
      <w:pPr>
        <w:ind w:left="-1260" w:right="-720"/>
        <w:contextualSpacing/>
        <w:rPr>
          <w:rFonts w:ascii="Comic Sans MS" w:hAnsi="Comic Sans MS"/>
          <w:sz w:val="20"/>
          <w:szCs w:val="20"/>
        </w:rPr>
      </w:pPr>
      <w:r w:rsidRPr="00B30EA8">
        <w:rPr>
          <w:rFonts w:ascii="Comic Sans MS" w:hAnsi="Comic Sans MS"/>
          <w:b/>
          <w:sz w:val="20"/>
          <w:szCs w:val="20"/>
        </w:rPr>
        <w:t>Unit 1</w:t>
      </w:r>
      <w:r w:rsidR="00B30EA8">
        <w:rPr>
          <w:rFonts w:ascii="Comic Sans MS" w:hAnsi="Comic Sans MS"/>
          <w:b/>
          <w:sz w:val="20"/>
          <w:szCs w:val="20"/>
        </w:rPr>
        <w:t>3</w:t>
      </w:r>
      <w:r w:rsidRPr="00B30EA8">
        <w:rPr>
          <w:rFonts w:ascii="Comic Sans MS" w:hAnsi="Comic Sans MS"/>
          <w:b/>
          <w:sz w:val="20"/>
          <w:szCs w:val="20"/>
        </w:rPr>
        <w:t xml:space="preserve">: </w:t>
      </w:r>
      <w:r w:rsidR="00702C47" w:rsidRPr="00B30EA8">
        <w:rPr>
          <w:rFonts w:ascii="Comic Sans MS" w:hAnsi="Comic Sans MS"/>
          <w:b/>
          <w:sz w:val="20"/>
          <w:szCs w:val="20"/>
        </w:rPr>
        <w:t xml:space="preserve">Wellness Through Film. </w:t>
      </w:r>
      <w:r w:rsidR="00536F54">
        <w:rPr>
          <w:rFonts w:ascii="Comic Sans MS" w:hAnsi="Comic Sans MS"/>
          <w:sz w:val="20"/>
          <w:szCs w:val="20"/>
        </w:rPr>
        <w:t xml:space="preserve">Chris Hemsworth will help us on our wellness journey through the series “Limitless” on Disney plus. As well as other films, youtube videos, documentaries – we will </w:t>
      </w:r>
      <w:r w:rsidR="00BE76A1">
        <w:rPr>
          <w:rFonts w:ascii="Comic Sans MS" w:hAnsi="Comic Sans MS"/>
          <w:sz w:val="20"/>
          <w:szCs w:val="20"/>
        </w:rPr>
        <w:t>examine how to be well</w:t>
      </w:r>
      <w:r w:rsidRPr="00B30EA8">
        <w:rPr>
          <w:rFonts w:ascii="Comic Sans MS" w:hAnsi="Comic Sans MS"/>
          <w:sz w:val="20"/>
          <w:szCs w:val="20"/>
        </w:rPr>
        <w:t xml:space="preserve">! </w:t>
      </w:r>
    </w:p>
    <w:p w14:paraId="0B15F39D" w14:textId="0460AF5B" w:rsidR="00902B6A" w:rsidRPr="00B30EA8" w:rsidRDefault="00902B6A" w:rsidP="00ED1856">
      <w:pPr>
        <w:ind w:left="-1260" w:right="-720"/>
        <w:contextualSpacing/>
        <w:rPr>
          <w:rFonts w:ascii="Comic Sans MS" w:hAnsi="Comic Sans MS"/>
          <w:b/>
          <w:sz w:val="20"/>
          <w:szCs w:val="20"/>
        </w:rPr>
      </w:pPr>
      <w:r>
        <w:rPr>
          <w:noProof/>
        </w:rPr>
        <w:drawing>
          <wp:anchor distT="0" distB="0" distL="114300" distR="114300" simplePos="0" relativeHeight="251655680" behindDoc="1" locked="0" layoutInCell="1" allowOverlap="1" wp14:anchorId="24246365" wp14:editId="0918F400">
            <wp:simplePos x="0" y="0"/>
            <wp:positionH relativeFrom="column">
              <wp:posOffset>5111750</wp:posOffset>
            </wp:positionH>
            <wp:positionV relativeFrom="paragraph">
              <wp:posOffset>86995</wp:posOffset>
            </wp:positionV>
            <wp:extent cx="733425" cy="790575"/>
            <wp:effectExtent l="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lum bright="-60000" contrast="80000"/>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3D092D87" wp14:editId="1713C032">
            <wp:simplePos x="0" y="0"/>
            <wp:positionH relativeFrom="column">
              <wp:posOffset>-444500</wp:posOffset>
            </wp:positionH>
            <wp:positionV relativeFrom="paragraph">
              <wp:posOffset>71120</wp:posOffset>
            </wp:positionV>
            <wp:extent cx="733425" cy="790575"/>
            <wp:effectExtent l="0" t="0" r="0"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lum bright="-60000" contrast="80000"/>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pic:spPr>
                </pic:pic>
              </a:graphicData>
            </a:graphic>
            <wp14:sizeRelH relativeFrom="page">
              <wp14:pctWidth>0</wp14:pctWidth>
            </wp14:sizeRelH>
            <wp14:sizeRelV relativeFrom="page">
              <wp14:pctHeight>0</wp14:pctHeight>
            </wp14:sizeRelV>
          </wp:anchor>
        </w:drawing>
      </w:r>
    </w:p>
    <w:p w14:paraId="76F1EE25" w14:textId="2BE17C0C" w:rsidR="0036519F" w:rsidRDefault="00902B6A" w:rsidP="009238CE">
      <w:pPr>
        <w:ind w:left="-1080" w:right="-270"/>
      </w:pPr>
      <w:r>
        <w:rPr>
          <w:noProof/>
        </w:rPr>
        <mc:AlternateContent>
          <mc:Choice Requires="wps">
            <w:drawing>
              <wp:anchor distT="0" distB="0" distL="114300" distR="114300" simplePos="0" relativeHeight="251653632" behindDoc="1" locked="0" layoutInCell="1" allowOverlap="1" wp14:anchorId="32AAC4A1" wp14:editId="14EF8DCB">
                <wp:simplePos x="0" y="0"/>
                <wp:positionH relativeFrom="column">
                  <wp:posOffset>361950</wp:posOffset>
                </wp:positionH>
                <wp:positionV relativeFrom="paragraph">
                  <wp:posOffset>7620</wp:posOffset>
                </wp:positionV>
                <wp:extent cx="4622800" cy="660400"/>
                <wp:effectExtent l="0" t="0" r="25400" b="25400"/>
                <wp:wrapNone/>
                <wp:docPr id="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0" cy="660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1EE057" id="Oval 16" o:spid="_x0000_s1026" style="position:absolute;margin-left:28.5pt;margin-top:.6pt;width:364pt;height: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8XvBAIAAAwEAAAOAAAAZHJzL2Uyb0RvYy54bWysU9tu2zAMfR+wfxD0vtgxkqw14hRFugwD&#10;unVAtw9QZNkWJosapcTpvn6U7KbZ5WmYHgRSlA7Jw6P1zak37KjQa7AVn89yzpSVUGvbVvzrl92b&#10;K858ELYWBqyq+JPy/Gbz+tV6cKUqoANTK2QEYn05uIp3Ibgyy7zsVC/8DJyyFGwAexHIxTarUQyE&#10;3pusyPNVNgDWDkEq7+n0bgzyTcJvGiXDQ9N4FZipONUW0o5p38c926xF2aJwnZZTGeIfquiFtpT0&#10;DHUngmAH1H9A9VoieGjCTEKfQdNoqVIP1M08/62bx044lXohcrw70+T/H6z8dHx0nzGW7t09yG+e&#10;Wdh2wrbqFhGGToma0s0jUdngfHl+EB1PT9l++Ag1jVYcAiQOTg32EZC6Y6dE9dOZanUKTNLhYlUU&#10;VzlNRFJstcoXZMcUonx+7dCH9wp6Fo2KK2O085ENUYrjvQ/j7edbqQEwut5pY5KD7X5rkB0FTX6X&#10;1pTAX14zlg0Vv14Wy4T8S8xfQuRp/Q0C4WDrpKNI1rvJDkKb0aaejJ3Yi4RFbfpyD/UTkYcwSpK+&#10;EBkd4A/OBpJjxf33g0DFmflgaQDX88Ui6jc5i+Xbghy8jOwvI8JKgqp44Gw0t2HU/MGhbjvKNE/t&#10;WriloTU6kflS1VQsSS5NZPoeUdOXfrr18ok3PwEAAP//AwBQSwMEFAAGAAgAAAAhAP2MlXHcAAAA&#10;CAEAAA8AAABkcnMvZG93bnJldi54bWxMj8FOwzAQRO9I/QdrK3GjThO5rUKcqqJCggMHAtzd2E2i&#10;xuso3qbh71lOcHw7o9mZYj/7XkxujF1ADetVAsJhHWyHjYbPj+eHHYhIBq3pAzoN3y7CvlzcFSa3&#10;4YbvbqqoERyCMTcaWqIhlzLWrfMmrsLgkLVzGL0hxrGRdjQ3Dve9TJNkI73pkD+0ZnBPrasv1dVr&#10;ODaHajPJjFR2Pr6Quny9vWZrre+X8+ERBLmZ/szwW5+rQ8mdTuGKNopeg9ryFOJ7CoLl7U4xn5gT&#10;lYIsC/l/QPkDAAD//wMAUEsBAi0AFAAGAAgAAAAhALaDOJL+AAAA4QEAABMAAAAAAAAAAAAAAAAA&#10;AAAAAFtDb250ZW50X1R5cGVzXS54bWxQSwECLQAUAAYACAAAACEAOP0h/9YAAACUAQAACwAAAAAA&#10;AAAAAAAAAAAvAQAAX3JlbHMvLnJlbHNQSwECLQAUAAYACAAAACEAOofF7wQCAAAMBAAADgAAAAAA&#10;AAAAAAAAAAAuAgAAZHJzL2Uyb0RvYy54bWxQSwECLQAUAAYACAAAACEA/YyVcdwAAAAIAQAADwAA&#10;AAAAAAAAAAAAAABeBAAAZHJzL2Rvd25yZXYueG1sUEsFBgAAAAAEAAQA8wAAAGcFAAAAAA==&#10;"/>
            </w:pict>
          </mc:Fallback>
        </mc:AlternateContent>
      </w:r>
      <w:r w:rsidR="00996D59">
        <w:rPr>
          <w:noProof/>
        </w:rPr>
        <mc:AlternateContent>
          <mc:Choice Requires="wps">
            <w:drawing>
              <wp:anchor distT="0" distB="0" distL="114300" distR="114300" simplePos="0" relativeHeight="251652608" behindDoc="0" locked="0" layoutInCell="1" allowOverlap="1" wp14:anchorId="5C4614A0" wp14:editId="1F775922">
                <wp:simplePos x="0" y="0"/>
                <wp:positionH relativeFrom="column">
                  <wp:posOffset>381000</wp:posOffset>
                </wp:positionH>
                <wp:positionV relativeFrom="paragraph">
                  <wp:posOffset>129540</wp:posOffset>
                </wp:positionV>
                <wp:extent cx="4476750" cy="558800"/>
                <wp:effectExtent l="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D35AD" w14:textId="6C10228D" w:rsidR="0036519F" w:rsidRDefault="0036519F" w:rsidP="008E4DED">
                            <w:pPr>
                              <w:jc w:val="center"/>
                            </w:pPr>
                            <w:r>
                              <w:t xml:space="preserve">Congratulations, you are now </w:t>
                            </w:r>
                            <w:r w:rsidR="00B212FF">
                              <w:t>a</w:t>
                            </w:r>
                            <w:r w:rsidR="00996D59">
                              <w:t xml:space="preserve"> self-actualized guru with skills to help others and yourself!</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614A0" id="_x0000_t202" coordsize="21600,21600" o:spt="202" path="m,l,21600r21600,l21600,xe">
                <v:stroke joinstyle="miter"/>
                <v:path gradientshapeok="t" o:connecttype="rect"/>
              </v:shapetype>
              <v:shape id="Text Box 17" o:spid="_x0000_s1026" type="#_x0000_t202" style="position:absolute;left:0;text-align:left;margin-left:30pt;margin-top:10.2pt;width:352.5pt;height: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iI4AEAAKEDAAAOAAAAZHJzL2Uyb0RvYy54bWysU9tu2zAMfR+wfxD0vtgJkiYz4hRdiw4D&#10;ugvQ9QNkWbKF2aJGKbGzrx8lp2m2vg17ESSSPjznkN5ej33HDgq9AVvy+SznTFkJtbFNyZ++37/b&#10;cOaDsLXowKqSH5Xn17u3b7aDK9QCWuhqhYxArC8GV/I2BFdkmZet6oWfgVOWkhqwF4Ge2GQ1ioHQ&#10;+y5b5PlVNgDWDkEq7yl6NyX5LuFrrWT4qrVXgXUlJ24hnZjOKp7ZbiuKBoVrjTzREP/AohfGUtMz&#10;1J0Igu3RvILqjUTwoMNMQp+B1kaqpIHUzPO/1Dy2wqmkhczx7myT/3+w8svh0X1DFsYPMNIAkwjv&#10;HkD+8MzCbStso24QYWiVqKnxPFqWDc4Xp0+j1b7wEaQaPkNNQxb7AAlo1NhHV0gnI3QawPFsuhoD&#10;kxRcLtdX6xWlJOVWq80mT1PJRPH8tUMfPiroWbyUHGmoCV0cHnyIbETxXBKbWbg3XZcG29k/AlQY&#10;I4l9JDxRD2M1UnVUUUF9JB0I057QXtOlBfzF2UA7UnL/cy9QcdZ9suTF+/lyGZcqPZar9YIeeJmp&#10;LjPCSoIqeeBsut6GaRH3Dk3TUqfJfQs35J82SdoLqxNv2oOk+LSzcdEu36nq5c/a/QYAAP//AwBQ&#10;SwMEFAAGAAgAAAAhAAYaybzdAAAACQEAAA8AAABkcnMvZG93bnJldi54bWxMj81OwzAQhO9IvIO1&#10;SNyoTZWGErKpEIgriPIjcXPjbRIRr6PYbcLbs5zocWdGs9+Um9n36khj7AIjXC8MKOI6uI4bhPe3&#10;p6s1qJgsO9sHJoQfirCpzs9KW7gw8Ssdt6lRUsKxsAhtSkOhdaxb8jYuwkAs3j6M3iY5x0a70U5S&#10;7nu9NCbX3nYsH1o70ENL9ff24BE+nvdfn5l5aR79apjCbDT7W414eTHf34FKNKf/MPzhCzpUwrQL&#10;B3ZR9Qi5kSkJYWkyUOLf5CsRdhI06wx0VerTBdUvAAAA//8DAFBLAQItABQABgAIAAAAIQC2gziS&#10;/gAAAOEBAAATAAAAAAAAAAAAAAAAAAAAAABbQ29udGVudF9UeXBlc10ueG1sUEsBAi0AFAAGAAgA&#10;AAAhADj9If/WAAAAlAEAAAsAAAAAAAAAAAAAAAAALwEAAF9yZWxzLy5yZWxzUEsBAi0AFAAGAAgA&#10;AAAhAC8M2IjgAQAAoQMAAA4AAAAAAAAAAAAAAAAALgIAAGRycy9lMm9Eb2MueG1sUEsBAi0AFAAG&#10;AAgAAAAhAAYaybzdAAAACQEAAA8AAAAAAAAAAAAAAAAAOgQAAGRycy9kb3ducmV2LnhtbFBLBQYA&#10;AAAABAAEAPMAAABEBQAAAAA=&#10;" filled="f" stroked="f">
                <v:textbox>
                  <w:txbxContent>
                    <w:p w14:paraId="1FFD35AD" w14:textId="6C10228D" w:rsidR="0036519F" w:rsidRDefault="0036519F" w:rsidP="008E4DED">
                      <w:pPr>
                        <w:jc w:val="center"/>
                      </w:pPr>
                      <w:r>
                        <w:t xml:space="preserve">Congratulations, you are now </w:t>
                      </w:r>
                      <w:r w:rsidR="00B212FF">
                        <w:t>a</w:t>
                      </w:r>
                      <w:r w:rsidR="00996D59">
                        <w:t xml:space="preserve"> self-actualized guru with skills to help others and yourself!</w:t>
                      </w:r>
                      <w:r>
                        <w:t>!</w:t>
                      </w:r>
                    </w:p>
                  </w:txbxContent>
                </v:textbox>
              </v:shape>
            </w:pict>
          </mc:Fallback>
        </mc:AlternateContent>
      </w:r>
    </w:p>
    <w:p w14:paraId="3A49E732" w14:textId="46D44EA4" w:rsidR="0036519F" w:rsidRDefault="0036519F" w:rsidP="008E4DED">
      <w:pPr>
        <w:ind w:right="-720"/>
        <w:sectPr w:rsidR="0036519F" w:rsidSect="004A777A">
          <w:pgSz w:w="12240" w:h="20160" w:code="5"/>
          <w:pgMar w:top="284" w:right="1080" w:bottom="90" w:left="1800" w:header="720" w:footer="720" w:gutter="0"/>
          <w:cols w:space="720"/>
          <w:docGrid w:linePitch="360"/>
        </w:sectPr>
      </w:pPr>
    </w:p>
    <w:p w14:paraId="26F0743E" w14:textId="77777777" w:rsidR="0036519F" w:rsidRDefault="0036519F"/>
    <w:p w14:paraId="71A82A17" w14:textId="77777777" w:rsidR="0036519F" w:rsidRDefault="0036519F"/>
    <w:p w14:paraId="5B639DB4" w14:textId="77777777" w:rsidR="0036519F" w:rsidRDefault="0036519F"/>
    <w:p w14:paraId="17A5EB38" w14:textId="77777777" w:rsidR="0036519F" w:rsidRDefault="0036519F"/>
    <w:p w14:paraId="533D7B3D" w14:textId="77777777" w:rsidR="0036519F" w:rsidRDefault="0036519F"/>
    <w:p w14:paraId="78ADC054" w14:textId="77777777" w:rsidR="0036519F" w:rsidRDefault="0036519F"/>
    <w:p w14:paraId="3CB8494E" w14:textId="77777777" w:rsidR="0036519F" w:rsidRDefault="0036519F"/>
    <w:p w14:paraId="04E119AB" w14:textId="77777777" w:rsidR="0036519F" w:rsidRDefault="0036519F"/>
    <w:p w14:paraId="4AA270EA" w14:textId="54A4B723" w:rsidR="0036519F" w:rsidRDefault="0036519F"/>
    <w:p w14:paraId="54D298E6" w14:textId="77777777" w:rsidR="0036519F" w:rsidRDefault="0036519F"/>
    <w:p w14:paraId="2E408BDE" w14:textId="77777777" w:rsidR="0036519F" w:rsidRDefault="0036519F"/>
    <w:p w14:paraId="7D429518" w14:textId="77777777" w:rsidR="0036519F" w:rsidRDefault="0036519F"/>
    <w:sectPr w:rsidR="0036519F" w:rsidSect="004A777A">
      <w:pgSz w:w="12240" w:h="15840"/>
      <w:pgMar w:top="720" w:right="1800" w:bottom="1440" w:left="1800" w:header="720" w:footer="720" w:gutter="0"/>
      <w:cols w:num="5" w:space="720" w:equalWidth="0">
        <w:col w:w="1152" w:space="720"/>
        <w:col w:w="1152" w:space="720"/>
        <w:col w:w="1152" w:space="720"/>
        <w:col w:w="1152" w:space="720"/>
        <w:col w:w="115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05C2A"/>
    <w:multiLevelType w:val="hybridMultilevel"/>
    <w:tmpl w:val="285A7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C56C9"/>
    <w:multiLevelType w:val="hybridMultilevel"/>
    <w:tmpl w:val="5F966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5C5C60"/>
    <w:multiLevelType w:val="hybridMultilevel"/>
    <w:tmpl w:val="4576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74830">
    <w:abstractNumId w:val="1"/>
  </w:num>
  <w:num w:numId="2" w16cid:durableId="1430078724">
    <w:abstractNumId w:val="0"/>
  </w:num>
  <w:num w:numId="3" w16cid:durableId="1791824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DED"/>
    <w:rsid w:val="0000784B"/>
    <w:rsid w:val="00014793"/>
    <w:rsid w:val="00022C9B"/>
    <w:rsid w:val="0003369B"/>
    <w:rsid w:val="0004244D"/>
    <w:rsid w:val="00051BDD"/>
    <w:rsid w:val="000901CC"/>
    <w:rsid w:val="00096F03"/>
    <w:rsid w:val="000A37C7"/>
    <w:rsid w:val="000B0681"/>
    <w:rsid w:val="000D7BF1"/>
    <w:rsid w:val="000E3124"/>
    <w:rsid w:val="000E50AD"/>
    <w:rsid w:val="0010626A"/>
    <w:rsid w:val="0011764E"/>
    <w:rsid w:val="00120BC8"/>
    <w:rsid w:val="001512AE"/>
    <w:rsid w:val="00163649"/>
    <w:rsid w:val="00176624"/>
    <w:rsid w:val="00191711"/>
    <w:rsid w:val="00221944"/>
    <w:rsid w:val="00224A7A"/>
    <w:rsid w:val="00226397"/>
    <w:rsid w:val="00290C16"/>
    <w:rsid w:val="00294B4A"/>
    <w:rsid w:val="002A2F4B"/>
    <w:rsid w:val="002C0A8E"/>
    <w:rsid w:val="002D3D7C"/>
    <w:rsid w:val="002D6163"/>
    <w:rsid w:val="002E4E2C"/>
    <w:rsid w:val="002F50CE"/>
    <w:rsid w:val="002F6FED"/>
    <w:rsid w:val="00322A06"/>
    <w:rsid w:val="00346312"/>
    <w:rsid w:val="0036519F"/>
    <w:rsid w:val="00375FB5"/>
    <w:rsid w:val="00396052"/>
    <w:rsid w:val="003A172F"/>
    <w:rsid w:val="003D2BCC"/>
    <w:rsid w:val="003D5FB8"/>
    <w:rsid w:val="003F1926"/>
    <w:rsid w:val="00424CC7"/>
    <w:rsid w:val="00425DAC"/>
    <w:rsid w:val="00427405"/>
    <w:rsid w:val="00455324"/>
    <w:rsid w:val="0045556F"/>
    <w:rsid w:val="004555E1"/>
    <w:rsid w:val="00465F92"/>
    <w:rsid w:val="004711B8"/>
    <w:rsid w:val="0047783F"/>
    <w:rsid w:val="00482C55"/>
    <w:rsid w:val="00492897"/>
    <w:rsid w:val="004A2ECD"/>
    <w:rsid w:val="004A3A02"/>
    <w:rsid w:val="004A777A"/>
    <w:rsid w:val="004C6917"/>
    <w:rsid w:val="004E117D"/>
    <w:rsid w:val="004E4E5F"/>
    <w:rsid w:val="004F39C5"/>
    <w:rsid w:val="004F6783"/>
    <w:rsid w:val="00536F54"/>
    <w:rsid w:val="00542E37"/>
    <w:rsid w:val="00567363"/>
    <w:rsid w:val="0057007C"/>
    <w:rsid w:val="00585900"/>
    <w:rsid w:val="005873D5"/>
    <w:rsid w:val="005941FE"/>
    <w:rsid w:val="005B53DD"/>
    <w:rsid w:val="005C5812"/>
    <w:rsid w:val="005C7EF9"/>
    <w:rsid w:val="006121C4"/>
    <w:rsid w:val="00631C18"/>
    <w:rsid w:val="00635F93"/>
    <w:rsid w:val="00683D22"/>
    <w:rsid w:val="00690D9E"/>
    <w:rsid w:val="006D6697"/>
    <w:rsid w:val="006E549C"/>
    <w:rsid w:val="006F120E"/>
    <w:rsid w:val="00702C47"/>
    <w:rsid w:val="00726496"/>
    <w:rsid w:val="00734A04"/>
    <w:rsid w:val="00751D1C"/>
    <w:rsid w:val="00775CCE"/>
    <w:rsid w:val="007971B4"/>
    <w:rsid w:val="007A60D3"/>
    <w:rsid w:val="007B04C7"/>
    <w:rsid w:val="007B1471"/>
    <w:rsid w:val="007B1CF8"/>
    <w:rsid w:val="007B775B"/>
    <w:rsid w:val="007C5AFA"/>
    <w:rsid w:val="007D00E2"/>
    <w:rsid w:val="007F5D9D"/>
    <w:rsid w:val="007F644A"/>
    <w:rsid w:val="00821F4E"/>
    <w:rsid w:val="0082648F"/>
    <w:rsid w:val="0084325B"/>
    <w:rsid w:val="00851A5F"/>
    <w:rsid w:val="00856C57"/>
    <w:rsid w:val="008726A1"/>
    <w:rsid w:val="00880CA5"/>
    <w:rsid w:val="0088459D"/>
    <w:rsid w:val="008A258C"/>
    <w:rsid w:val="008A2F77"/>
    <w:rsid w:val="008B3C2F"/>
    <w:rsid w:val="008D1A0F"/>
    <w:rsid w:val="008E4DED"/>
    <w:rsid w:val="008E7A92"/>
    <w:rsid w:val="00902B6A"/>
    <w:rsid w:val="009223D0"/>
    <w:rsid w:val="009238CE"/>
    <w:rsid w:val="009335B3"/>
    <w:rsid w:val="00935E45"/>
    <w:rsid w:val="00935EAA"/>
    <w:rsid w:val="00937DEB"/>
    <w:rsid w:val="00963E79"/>
    <w:rsid w:val="00984439"/>
    <w:rsid w:val="00996D59"/>
    <w:rsid w:val="009A1FA6"/>
    <w:rsid w:val="009B2633"/>
    <w:rsid w:val="009D6D76"/>
    <w:rsid w:val="009E555F"/>
    <w:rsid w:val="00A04B16"/>
    <w:rsid w:val="00A10056"/>
    <w:rsid w:val="00A10EC6"/>
    <w:rsid w:val="00A16C40"/>
    <w:rsid w:val="00A17B12"/>
    <w:rsid w:val="00A27322"/>
    <w:rsid w:val="00A31F96"/>
    <w:rsid w:val="00A45D4C"/>
    <w:rsid w:val="00A54951"/>
    <w:rsid w:val="00A603C5"/>
    <w:rsid w:val="00A962A7"/>
    <w:rsid w:val="00AA0869"/>
    <w:rsid w:val="00AA62EC"/>
    <w:rsid w:val="00AA7F48"/>
    <w:rsid w:val="00AD2007"/>
    <w:rsid w:val="00AE1FC8"/>
    <w:rsid w:val="00AE452F"/>
    <w:rsid w:val="00B212FF"/>
    <w:rsid w:val="00B25F79"/>
    <w:rsid w:val="00B30EA8"/>
    <w:rsid w:val="00B31250"/>
    <w:rsid w:val="00B42289"/>
    <w:rsid w:val="00B560E1"/>
    <w:rsid w:val="00B701DA"/>
    <w:rsid w:val="00B70431"/>
    <w:rsid w:val="00B71F76"/>
    <w:rsid w:val="00B74A3C"/>
    <w:rsid w:val="00BB09B0"/>
    <w:rsid w:val="00BC4A35"/>
    <w:rsid w:val="00BD455F"/>
    <w:rsid w:val="00BE76A1"/>
    <w:rsid w:val="00C549C9"/>
    <w:rsid w:val="00C66A95"/>
    <w:rsid w:val="00C70B42"/>
    <w:rsid w:val="00CA2229"/>
    <w:rsid w:val="00CB0B61"/>
    <w:rsid w:val="00CD025B"/>
    <w:rsid w:val="00CD1032"/>
    <w:rsid w:val="00CD619D"/>
    <w:rsid w:val="00CE631E"/>
    <w:rsid w:val="00D3291C"/>
    <w:rsid w:val="00D33CD3"/>
    <w:rsid w:val="00D50FF4"/>
    <w:rsid w:val="00D61E5D"/>
    <w:rsid w:val="00D64CA7"/>
    <w:rsid w:val="00D6720E"/>
    <w:rsid w:val="00D71124"/>
    <w:rsid w:val="00D8514B"/>
    <w:rsid w:val="00DC6200"/>
    <w:rsid w:val="00DE1DAE"/>
    <w:rsid w:val="00E01241"/>
    <w:rsid w:val="00E01DB3"/>
    <w:rsid w:val="00E3272C"/>
    <w:rsid w:val="00E438BF"/>
    <w:rsid w:val="00E531E9"/>
    <w:rsid w:val="00E55246"/>
    <w:rsid w:val="00E63F8E"/>
    <w:rsid w:val="00E63FC2"/>
    <w:rsid w:val="00E8359A"/>
    <w:rsid w:val="00E90DF8"/>
    <w:rsid w:val="00EC5037"/>
    <w:rsid w:val="00ED1856"/>
    <w:rsid w:val="00EE38DA"/>
    <w:rsid w:val="00EE6085"/>
    <w:rsid w:val="00EF6F3A"/>
    <w:rsid w:val="00F01435"/>
    <w:rsid w:val="00F35020"/>
    <w:rsid w:val="00F70091"/>
    <w:rsid w:val="00F75418"/>
    <w:rsid w:val="00F8609D"/>
    <w:rsid w:val="00F928A1"/>
    <w:rsid w:val="00F9537B"/>
    <w:rsid w:val="00FB1245"/>
    <w:rsid w:val="00FD4008"/>
    <w:rsid w:val="00FD4D99"/>
    <w:rsid w:val="00FE5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EB0317"/>
  <w15:docId w15:val="{2AAD95A8-9DE5-4E58-8578-18C85DA8A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DED"/>
    <w:rPr>
      <w:rFonts w:ascii="Times New Roman" w:eastAsia="Times New Roman" w:hAnsi="Times New Roman"/>
      <w:sz w:val="24"/>
      <w:szCs w:val="24"/>
    </w:rPr>
  </w:style>
  <w:style w:type="paragraph" w:styleId="Heading1">
    <w:name w:val="heading 1"/>
    <w:basedOn w:val="Normal"/>
    <w:link w:val="Heading1Char"/>
    <w:uiPriority w:val="99"/>
    <w:qFormat/>
    <w:rsid w:val="008E4DE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4DED"/>
    <w:rPr>
      <w:rFonts w:ascii="Times New Roman" w:hAnsi="Times New Roman" w:cs="Times New Roman"/>
      <w:b/>
      <w:bCs/>
      <w:kern w:val="36"/>
      <w:sz w:val="48"/>
      <w:szCs w:val="48"/>
    </w:rPr>
  </w:style>
  <w:style w:type="character" w:styleId="Hyperlink">
    <w:name w:val="Hyperlink"/>
    <w:basedOn w:val="DefaultParagraphFont"/>
    <w:uiPriority w:val="99"/>
    <w:rsid w:val="008E4DED"/>
    <w:rPr>
      <w:rFonts w:cs="Times New Roman"/>
      <w:color w:val="0000FF"/>
      <w:u w:val="single"/>
    </w:rPr>
  </w:style>
  <w:style w:type="character" w:styleId="FollowedHyperlink">
    <w:name w:val="FollowedHyperlink"/>
    <w:basedOn w:val="DefaultParagraphFont"/>
    <w:uiPriority w:val="99"/>
    <w:semiHidden/>
    <w:rsid w:val="008A258C"/>
    <w:rPr>
      <w:rFonts w:cs="Times New Roman"/>
      <w:color w:val="800080"/>
      <w:u w:val="single"/>
    </w:rPr>
  </w:style>
  <w:style w:type="character" w:styleId="UnresolvedMention">
    <w:name w:val="Unresolved Mention"/>
    <w:basedOn w:val="DefaultParagraphFont"/>
    <w:uiPriority w:val="99"/>
    <w:semiHidden/>
    <w:unhideWhenUsed/>
    <w:rsid w:val="00BB09B0"/>
    <w:rPr>
      <w:color w:val="605E5C"/>
      <w:shd w:val="clear" w:color="auto" w:fill="E1DFDD"/>
    </w:rPr>
  </w:style>
  <w:style w:type="paragraph" w:styleId="ListParagraph">
    <w:name w:val="List Paragraph"/>
    <w:basedOn w:val="Normal"/>
    <w:uiPriority w:val="34"/>
    <w:qFormat/>
    <w:rsid w:val="008726A1"/>
    <w:pPr>
      <w:ind w:left="720"/>
      <w:contextualSpacing/>
    </w:pPr>
  </w:style>
  <w:style w:type="table" w:styleId="TableGrid">
    <w:name w:val="Table Grid"/>
    <w:basedOn w:val="TableNormal"/>
    <w:locked/>
    <w:rsid w:val="00C66A9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9A1F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https://148-m22.sd67.bc.ca/exchweb/bin/redir.asp?URL=http://web.me.com/searcy2/Site_6"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rfitton.weebly.co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jfitton@sd67.bc.c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6E156-5334-44E2-9B1E-8AE079541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3</Pages>
  <Words>1172</Words>
  <Characters>6693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dc:description/>
  <cp:lastModifiedBy>Fitton, Jeff</cp:lastModifiedBy>
  <cp:revision>111</cp:revision>
  <cp:lastPrinted>2011-01-30T22:11:00Z</cp:lastPrinted>
  <dcterms:created xsi:type="dcterms:W3CDTF">2021-08-24T19:18:00Z</dcterms:created>
  <dcterms:modified xsi:type="dcterms:W3CDTF">2023-09-05T00:09:00Z</dcterms:modified>
</cp:coreProperties>
</file>