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E8A" w:rsidRDefault="00933E8A" w:rsidP="00933E8A">
      <w:pPr>
        <w:ind w:left="720" w:firstLine="720"/>
        <w:rPr>
          <w:rFonts w:ascii="Comic Sans MS" w:hAnsi="Comic Sans MS"/>
          <w:szCs w:val="24"/>
        </w:rPr>
      </w:pPr>
    </w:p>
    <w:p w:rsidR="00933E8A" w:rsidRPr="00091D2C" w:rsidRDefault="00933E8A" w:rsidP="00933E8A">
      <w:pPr>
        <w:ind w:left="720" w:firstLine="720"/>
        <w:rPr>
          <w:rFonts w:ascii="Comic Sans MS" w:hAnsi="Comic Sans MS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-35560</wp:posOffset>
            </wp:positionV>
            <wp:extent cx="1295400" cy="1064260"/>
            <wp:effectExtent l="2540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D2C">
        <w:rPr>
          <w:rFonts w:ascii="Comic Sans MS" w:hAnsi="Comic Sans MS"/>
          <w:szCs w:val="24"/>
        </w:rPr>
        <w:t>Mr. Fitton</w:t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ab/>
      </w:r>
      <w:r>
        <w:rPr>
          <w:rFonts w:ascii="Comic Sans MS" w:hAnsi="Comic Sans MS"/>
          <w:szCs w:val="24"/>
        </w:rPr>
        <w:tab/>
      </w:r>
      <w:r w:rsidRPr="00091D2C">
        <w:rPr>
          <w:rFonts w:ascii="Comic Sans MS" w:hAnsi="Comic Sans MS"/>
          <w:szCs w:val="24"/>
        </w:rPr>
        <w:t>Name:</w:t>
      </w:r>
    </w:p>
    <w:p w:rsidR="00933E8A" w:rsidRPr="00091D2C" w:rsidRDefault="00933E8A" w:rsidP="00933E8A">
      <w:pPr>
        <w:ind w:left="720"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Socials 9</w:t>
      </w:r>
    </w:p>
    <w:p w:rsidR="00933E8A" w:rsidRPr="00091D2C" w:rsidRDefault="00933E8A" w:rsidP="00933E8A">
      <w:pPr>
        <w:ind w:right="-216"/>
        <w:jc w:val="center"/>
        <w:rPr>
          <w:rFonts w:ascii="Comic Sans MS" w:hAnsi="Comic Sans MS"/>
        </w:rPr>
      </w:pPr>
      <w:r>
        <w:rPr>
          <w:rFonts w:ascii="Comic Sans MS" w:hAnsi="Comic Sans MS"/>
          <w:b/>
          <w:i/>
          <w:sz w:val="32"/>
          <w:u w:val="single"/>
        </w:rPr>
        <w:t xml:space="preserve">TRIAL OF CHARLES STUART </w:t>
      </w:r>
      <w:r w:rsidRPr="00091D2C">
        <w:rPr>
          <w:rFonts w:ascii="Comic Sans MS" w:hAnsi="Comic Sans MS"/>
          <w:b/>
          <w:i/>
          <w:sz w:val="32"/>
          <w:u w:val="single"/>
        </w:rPr>
        <w:t>ROLES</w:t>
      </w:r>
    </w:p>
    <w:p w:rsidR="00933E8A" w:rsidRDefault="00933E8A" w:rsidP="00933E8A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5958572</wp:posOffset>
            </wp:positionH>
            <wp:positionV relativeFrom="paragraph">
              <wp:posOffset>-5715</wp:posOffset>
            </wp:positionV>
            <wp:extent cx="932447" cy="1143000"/>
            <wp:effectExtent l="25400" t="0" r="7353" b="0"/>
            <wp:wrapNone/>
            <wp:docPr id="1" name="" descr="Macintosh HD:Users:ericafoote:Desktop:King.Charles.I.1628.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cafoote:Desktop:King.Charles.I.1628.AD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4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E8A" w:rsidRDefault="00933E8A" w:rsidP="00933E8A">
      <w:pPr>
        <w:jc w:val="center"/>
      </w:pP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 xml:space="preserve"> 1)</w:t>
      </w:r>
      <w:r>
        <w:tab/>
        <w:t>Charles Stuart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 xml:space="preserve"> 2)</w:t>
      </w:r>
      <w:r>
        <w:tab/>
        <w:t>Judge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b/>
          <w:u w:val="single"/>
        </w:rPr>
      </w:pPr>
      <w:r>
        <w:rPr>
          <w:b/>
          <w:u w:val="single"/>
        </w:rPr>
        <w:t>PROSECUTION</w:t>
      </w:r>
      <w:r w:rsidRPr="005F6CD3">
        <w:rPr>
          <w:b/>
          <w:u w:val="single"/>
        </w:rPr>
        <w:t xml:space="preserve"> </w:t>
      </w:r>
    </w:p>
    <w:p w:rsidR="00933E8A" w:rsidRP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ind w:right="-408"/>
      </w:pPr>
      <w:r>
        <w:t xml:space="preserve"> 3)</w:t>
      </w:r>
      <w:r>
        <w:tab/>
        <w:t>1</w:t>
      </w:r>
      <w:r>
        <w:rPr>
          <w:vertAlign w:val="superscript"/>
        </w:rPr>
        <w:t>st</w:t>
      </w:r>
      <w:r>
        <w:t xml:space="preserve"> Lawyer</w:t>
      </w:r>
      <w:r>
        <w:tab/>
      </w:r>
      <w:r>
        <w:rPr>
          <w:u w:val="single"/>
        </w:rPr>
        <w:tab/>
        <w:t xml:space="preserve">  </w:t>
      </w:r>
      <w:r>
        <w:t>Charles I</w:t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480" w:lineRule="auto"/>
      </w:pPr>
      <w:r>
        <w:t xml:space="preserve"> 4)</w:t>
      </w:r>
      <w:r>
        <w:tab/>
        <w:t>2</w:t>
      </w:r>
      <w:r>
        <w:rPr>
          <w:vertAlign w:val="superscript"/>
        </w:rPr>
        <w:t>nd</w:t>
      </w:r>
      <w:r>
        <w:t xml:space="preserve"> Lawyer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5883184</wp:posOffset>
            </wp:positionH>
            <wp:positionV relativeFrom="paragraph">
              <wp:posOffset>70485</wp:posOffset>
            </wp:positionV>
            <wp:extent cx="1039586" cy="1371600"/>
            <wp:effectExtent l="25400" t="0" r="1814" b="0"/>
            <wp:wrapNone/>
            <wp:docPr id="5" name="" descr="Macintosh HD:Users:ericafoote:Desktop:250px-Wenceslas_Hollar_-_Prynne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icafoote:Desktop:250px-Wenceslas_Hollar_-_Prynne_cropp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8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>WITNESSES FOR THE PROSECUTION</w:t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>5)</w:t>
      </w:r>
      <w:r>
        <w:tab/>
        <w:t>Walter Prynn</w:t>
      </w:r>
      <w:r>
        <w:tab/>
      </w:r>
      <w:r>
        <w:rPr>
          <w:u w:val="single"/>
        </w:rPr>
        <w:tab/>
      </w:r>
    </w:p>
    <w:p w:rsidR="00933E8A" w:rsidRDefault="00D3266D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>6)</w:t>
      </w:r>
      <w:r>
        <w:tab/>
        <w:t xml:space="preserve">Peasant </w:t>
      </w:r>
      <w:r w:rsidR="00933E8A">
        <w:t xml:space="preserve"> </w:t>
      </w:r>
      <w:r w:rsidR="00933E8A">
        <w:tab/>
      </w:r>
      <w:r w:rsidR="00933E8A">
        <w:rPr>
          <w:u w:val="single"/>
        </w:rPr>
        <w:tab/>
      </w:r>
    </w:p>
    <w:p w:rsidR="009A32C0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>7)</w:t>
      </w:r>
      <w:r>
        <w:tab/>
        <w:t xml:space="preserve"> Puritan</w:t>
      </w:r>
      <w:r>
        <w:tab/>
      </w:r>
      <w:r>
        <w:rPr>
          <w:u w:val="single"/>
        </w:rPr>
        <w:tab/>
      </w:r>
    </w:p>
    <w:p w:rsidR="009A32C0" w:rsidRDefault="009A32C0" w:rsidP="009A32C0">
      <w:pPr>
        <w:tabs>
          <w:tab w:val="left" w:pos="540"/>
          <w:tab w:val="left" w:pos="5040"/>
          <w:tab w:val="left" w:pos="9360"/>
        </w:tabs>
        <w:spacing w:line="360" w:lineRule="auto"/>
      </w:pPr>
      <w:r>
        <w:t>8)</w:t>
      </w:r>
      <w:r>
        <w:tab/>
        <w:t xml:space="preserve"> Member </w:t>
      </w:r>
      <w:r w:rsidR="002745FC">
        <w:t>of Parliament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b/>
          <w:u w:val="single"/>
        </w:rPr>
      </w:pPr>
      <w:r>
        <w:rPr>
          <w:b/>
          <w:u w:val="single"/>
        </w:rPr>
        <w:t>DEFENSE</w:t>
      </w:r>
    </w:p>
    <w:p w:rsidR="00933E8A" w:rsidRDefault="009A32C0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>9</w:t>
      </w:r>
      <w:r w:rsidR="00933E8A">
        <w:t>)</w:t>
      </w:r>
      <w:r w:rsidR="00933E8A">
        <w:tab/>
        <w:t>1</w:t>
      </w:r>
      <w:r w:rsidR="00933E8A">
        <w:rPr>
          <w:vertAlign w:val="superscript"/>
        </w:rPr>
        <w:t>st</w:t>
      </w:r>
      <w:r w:rsidR="00933E8A">
        <w:t xml:space="preserve"> Lawyer</w:t>
      </w:r>
      <w:r w:rsidR="00933E8A">
        <w:tab/>
      </w:r>
      <w:r w:rsidR="00933E8A">
        <w:rPr>
          <w:u w:val="single"/>
        </w:rPr>
        <w:tab/>
      </w:r>
    </w:p>
    <w:p w:rsidR="00933E8A" w:rsidRPr="00933E8A" w:rsidRDefault="009A32C0" w:rsidP="00933E8A">
      <w:pPr>
        <w:tabs>
          <w:tab w:val="left" w:pos="540"/>
          <w:tab w:val="left" w:pos="5040"/>
          <w:tab w:val="left" w:pos="9360"/>
        </w:tabs>
        <w:spacing w:line="480" w:lineRule="auto"/>
        <w:ind w:right="-833"/>
      </w:pPr>
      <w:r>
        <w:t>10</w:t>
      </w:r>
      <w:r w:rsidR="00933E8A">
        <w:t>)</w:t>
      </w:r>
      <w:r w:rsidR="00933E8A">
        <w:tab/>
        <w:t>2</w:t>
      </w:r>
      <w:r w:rsidR="00933E8A">
        <w:rPr>
          <w:vertAlign w:val="superscript"/>
        </w:rPr>
        <w:t>nd</w:t>
      </w:r>
      <w:r w:rsidR="00933E8A">
        <w:t xml:space="preserve"> Lawyer</w:t>
      </w:r>
      <w:r w:rsidR="00933E8A">
        <w:tab/>
      </w:r>
      <w:r w:rsidR="00933E8A">
        <w:rPr>
          <w:u w:val="single"/>
        </w:rPr>
        <w:tab/>
      </w:r>
      <w:r w:rsidR="00933E8A">
        <w:t xml:space="preserve"> Walter Prynne</w:t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b/>
          <w:u w:val="single"/>
        </w:rPr>
      </w:pPr>
      <w:r>
        <w:rPr>
          <w:b/>
          <w:u w:val="single"/>
        </w:rPr>
        <w:t>WITNESSES FOR THE DEFENSE</w:t>
      </w:r>
    </w:p>
    <w:p w:rsidR="00933E8A" w:rsidRDefault="009A32C0" w:rsidP="00933E8A">
      <w:pPr>
        <w:tabs>
          <w:tab w:val="left" w:pos="540"/>
          <w:tab w:val="left" w:pos="5040"/>
          <w:tab w:val="left" w:pos="9360"/>
        </w:tabs>
        <w:spacing w:line="360" w:lineRule="auto"/>
        <w:ind w:firstLine="540"/>
      </w:pPr>
      <w:r>
        <w:t xml:space="preserve">         11</w:t>
      </w:r>
      <w:r w:rsidR="00933E8A">
        <w:t>) Charles I</w:t>
      </w:r>
      <w:r w:rsidR="00D3266D">
        <w:t>I</w:t>
      </w:r>
      <w:r w:rsidR="00933E8A">
        <w:tab/>
      </w:r>
      <w:r w:rsidR="00933E8A">
        <w:rPr>
          <w:u w:val="single"/>
        </w:rPr>
        <w:tab/>
      </w:r>
    </w:p>
    <w:p w:rsidR="00732BD4" w:rsidRDefault="009A32C0" w:rsidP="00732BD4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      12</w:t>
      </w:r>
      <w:r w:rsidR="00933E8A">
        <w:t>) Stratford or Laud (back from the dead)</w:t>
      </w:r>
      <w:r w:rsidR="00933E8A">
        <w:rPr>
          <w:u w:val="single"/>
        </w:rPr>
        <w:tab/>
      </w:r>
    </w:p>
    <w:p w:rsidR="00933E8A" w:rsidRDefault="00732BD4" w:rsidP="00732BD4">
      <w:pPr>
        <w:tabs>
          <w:tab w:val="left" w:pos="540"/>
          <w:tab w:val="left" w:pos="5040"/>
          <w:tab w:val="left" w:pos="9360"/>
        </w:tabs>
        <w:spacing w:line="360" w:lineRule="auto"/>
        <w:ind w:firstLine="540"/>
      </w:pPr>
      <w:r>
        <w:t xml:space="preserve">                 </w:t>
      </w:r>
      <w:r w:rsidR="009A32C0">
        <w:t xml:space="preserve"> 13</w:t>
      </w:r>
      <w:r w:rsidR="00933E8A">
        <w:t>) Henrietta Maria</w:t>
      </w:r>
      <w:r>
        <w:tab/>
      </w:r>
      <w:r>
        <w:rPr>
          <w:u w:val="single"/>
        </w:rPr>
        <w:tab/>
        <w:t xml:space="preserve">    </w:t>
      </w:r>
      <w:r>
        <w:t xml:space="preserve">                         14) Professional Dwarf                                </w:t>
      </w:r>
      <w:r>
        <w:rPr>
          <w:u w:val="single"/>
        </w:rPr>
        <w:tab/>
      </w:r>
      <w:r>
        <w:rPr>
          <w:u w:val="single"/>
        </w:rPr>
        <w:tab/>
      </w:r>
    </w:p>
    <w:p w:rsidR="00933E8A" w:rsidRPr="00933E8A" w:rsidRDefault="006419F3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rPr>
          <w:b/>
          <w:noProof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215265</wp:posOffset>
            </wp:positionV>
            <wp:extent cx="1828800" cy="1219200"/>
            <wp:effectExtent l="25400" t="0" r="0" b="0"/>
            <wp:wrapNone/>
            <wp:docPr id="11" name="" descr="::::charl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charles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E8A">
        <w:rPr>
          <w:b/>
          <w:u w:val="single"/>
        </w:rPr>
        <w:t>JURORS/ COURT STAFF</w:t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ab/>
        <w:t xml:space="preserve">   </w:t>
      </w:r>
      <w:r w:rsidR="00732BD4">
        <w:t xml:space="preserve">                              15</w:t>
      </w:r>
      <w:r>
        <w:t>) Juror 1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16</w:t>
      </w:r>
      <w:r>
        <w:t xml:space="preserve">) Juror 2 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17</w:t>
      </w:r>
      <w:r>
        <w:t xml:space="preserve">) Juror 3  </w:t>
      </w:r>
      <w:r>
        <w:tab/>
      </w:r>
      <w:r>
        <w:rPr>
          <w:u w:val="single"/>
        </w:rPr>
        <w:tab/>
      </w:r>
    </w:p>
    <w:p w:rsidR="00933E8A" w:rsidRPr="003A39AF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jc w:val="both"/>
        <w:rPr>
          <w:u w:val="single"/>
        </w:rPr>
      </w:pPr>
      <w:r>
        <w:tab/>
        <w:t xml:space="preserve">   </w:t>
      </w:r>
      <w:r w:rsidR="00732BD4">
        <w:t xml:space="preserve">                              18</w:t>
      </w:r>
      <w:r>
        <w:t xml:space="preserve">) Juror 4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ab/>
        <w:t xml:space="preserve">   </w:t>
      </w:r>
      <w:r w:rsidR="00732BD4">
        <w:t xml:space="preserve">                              19</w:t>
      </w:r>
      <w:r>
        <w:t>) Juror 5</w:t>
      </w:r>
      <w:r>
        <w:tab/>
      </w:r>
      <w:r>
        <w:rPr>
          <w:u w:val="single"/>
        </w:rPr>
        <w:tab/>
      </w:r>
    </w:p>
    <w:p w:rsidR="00933E8A" w:rsidRDefault="00FB6EE9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17780</wp:posOffset>
            </wp:positionV>
            <wp:extent cx="1219200" cy="1739900"/>
            <wp:effectExtent l="25400" t="0" r="0" b="0"/>
            <wp:wrapNone/>
            <wp:docPr id="12" name="" descr="::::CharlesTri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CharlesTrial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E8A">
        <w:tab/>
        <w:t xml:space="preserve">   </w:t>
      </w:r>
      <w:r w:rsidR="00732BD4">
        <w:t xml:space="preserve">                              20</w:t>
      </w:r>
      <w:r w:rsidR="00933E8A">
        <w:t xml:space="preserve">) Juror 6  </w:t>
      </w:r>
      <w:r w:rsidR="00933E8A">
        <w:tab/>
      </w:r>
      <w:r w:rsidR="00933E8A"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21</w:t>
      </w:r>
      <w:r>
        <w:t xml:space="preserve">) Juror 7  </w:t>
      </w:r>
      <w:r>
        <w:tab/>
      </w:r>
      <w:r>
        <w:rPr>
          <w:u w:val="single"/>
        </w:rPr>
        <w:tab/>
      </w:r>
    </w:p>
    <w:p w:rsidR="00933E8A" w:rsidRPr="003A39AF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jc w:val="both"/>
        <w:rPr>
          <w:u w:val="single"/>
        </w:rPr>
      </w:pPr>
      <w:r>
        <w:tab/>
        <w:t xml:space="preserve">        </w:t>
      </w:r>
      <w:r w:rsidR="00732BD4">
        <w:t xml:space="preserve">                         22</w:t>
      </w:r>
      <w:r>
        <w:t xml:space="preserve">) Juror 8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ab/>
        <w:t xml:space="preserve">   </w:t>
      </w:r>
      <w:r w:rsidR="00732BD4">
        <w:t xml:space="preserve">                              23</w:t>
      </w:r>
      <w:r>
        <w:t>) Juror 9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24</w:t>
      </w:r>
      <w:r>
        <w:t xml:space="preserve">) Juror 10 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  <w:rPr>
          <w:u w:val="single"/>
        </w:rPr>
      </w:pPr>
      <w:r>
        <w:tab/>
        <w:t xml:space="preserve">   </w:t>
      </w:r>
      <w:r w:rsidR="00732BD4">
        <w:t xml:space="preserve">                              25</w:t>
      </w:r>
      <w:r>
        <w:t xml:space="preserve">) Juror 11  </w:t>
      </w:r>
      <w:r>
        <w:tab/>
      </w:r>
      <w:r>
        <w:rPr>
          <w:u w:val="single"/>
        </w:rPr>
        <w:tab/>
      </w:r>
    </w:p>
    <w:p w:rsidR="00933E8A" w:rsidRDefault="00933E8A" w:rsidP="00933E8A">
      <w:pPr>
        <w:tabs>
          <w:tab w:val="left" w:pos="540"/>
          <w:tab w:val="left" w:pos="5040"/>
          <w:tab w:val="left" w:pos="9360"/>
        </w:tabs>
        <w:spacing w:line="360" w:lineRule="auto"/>
      </w:pPr>
      <w:r>
        <w:t xml:space="preserve">            </w:t>
      </w:r>
      <w:r w:rsidR="00732BD4">
        <w:t xml:space="preserve">                              26</w:t>
      </w:r>
      <w:r>
        <w:t>) Juror 12</w:t>
      </w:r>
      <w:r>
        <w:tab/>
      </w:r>
      <w:r>
        <w:rPr>
          <w:u w:val="single"/>
        </w:rPr>
        <w:tab/>
      </w:r>
    </w:p>
    <w:p w:rsidR="00933E8A" w:rsidRPr="0001462A" w:rsidRDefault="00933E8A" w:rsidP="009A32C0">
      <w:pPr>
        <w:tabs>
          <w:tab w:val="left" w:pos="540"/>
          <w:tab w:val="left" w:pos="5040"/>
          <w:tab w:val="left" w:pos="9360"/>
        </w:tabs>
        <w:spacing w:line="360" w:lineRule="auto"/>
        <w:jc w:val="center"/>
        <w:rPr>
          <w:u w:val="single"/>
        </w:rPr>
      </w:pPr>
      <w:r w:rsidRPr="0001462A">
        <w:rPr>
          <w:sz w:val="32"/>
          <w:szCs w:val="32"/>
          <w:u w:val="single"/>
        </w:rPr>
        <w:t xml:space="preserve">Roles in the Trial of </w:t>
      </w:r>
      <w:r w:rsidR="0001462A">
        <w:rPr>
          <w:sz w:val="32"/>
          <w:szCs w:val="32"/>
          <w:u w:val="single"/>
        </w:rPr>
        <w:t>Charles Stuart</w:t>
      </w:r>
    </w:p>
    <w:tbl>
      <w:tblPr>
        <w:tblStyle w:val="TableGrid"/>
        <w:tblW w:w="0" w:type="auto"/>
        <w:tblLook w:val="01E0"/>
      </w:tblPr>
      <w:tblGrid>
        <w:gridCol w:w="3480"/>
        <w:gridCol w:w="3480"/>
        <w:gridCol w:w="3480"/>
      </w:tblGrid>
      <w:tr w:rsidR="00933E8A">
        <w:tc>
          <w:tcPr>
            <w:tcW w:w="3480" w:type="dxa"/>
          </w:tcPr>
          <w:p w:rsidR="00933E8A" w:rsidRPr="00CC3308" w:rsidRDefault="00933E8A" w:rsidP="00933E8A">
            <w:pPr>
              <w:tabs>
                <w:tab w:val="left" w:pos="45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CC3308">
              <w:rPr>
                <w:b/>
                <w:i/>
                <w:sz w:val="28"/>
                <w:szCs w:val="28"/>
              </w:rPr>
              <w:t>People Conducting the Trial</w:t>
            </w:r>
          </w:p>
        </w:tc>
        <w:tc>
          <w:tcPr>
            <w:tcW w:w="3480" w:type="dxa"/>
          </w:tcPr>
          <w:p w:rsidR="00933E8A" w:rsidRPr="00CC3308" w:rsidRDefault="00933E8A" w:rsidP="00933E8A">
            <w:pPr>
              <w:tabs>
                <w:tab w:val="left" w:pos="45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CC3308">
              <w:rPr>
                <w:b/>
                <w:i/>
                <w:sz w:val="28"/>
                <w:szCs w:val="28"/>
              </w:rPr>
              <w:t>Witnesses for the Prosecution</w:t>
            </w:r>
          </w:p>
        </w:tc>
        <w:tc>
          <w:tcPr>
            <w:tcW w:w="3480" w:type="dxa"/>
          </w:tcPr>
          <w:p w:rsidR="00933E8A" w:rsidRPr="00CC3308" w:rsidRDefault="00933E8A" w:rsidP="00933E8A">
            <w:pPr>
              <w:tabs>
                <w:tab w:val="left" w:pos="45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CC3308">
              <w:rPr>
                <w:b/>
                <w:i/>
                <w:sz w:val="28"/>
                <w:szCs w:val="28"/>
              </w:rPr>
              <w:t>Witnesses for the Defense</w:t>
            </w:r>
          </w:p>
        </w:tc>
      </w:tr>
      <w:tr w:rsidR="00933E8A">
        <w:tc>
          <w:tcPr>
            <w:tcW w:w="3480" w:type="dxa"/>
          </w:tcPr>
          <w:p w:rsidR="00933E8A" w:rsidRPr="005D1871" w:rsidRDefault="00933E8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Judge </w:t>
            </w:r>
          </w:p>
        </w:tc>
        <w:tc>
          <w:tcPr>
            <w:tcW w:w="3480" w:type="dxa"/>
          </w:tcPr>
          <w:p w:rsidR="00933E8A" w:rsidRPr="005D1871" w:rsidRDefault="009A32C0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Puritan</w:t>
            </w:r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Charles I</w:t>
            </w:r>
            <w:r w:rsidR="00A35A42">
              <w:rPr>
                <w:sz w:val="28"/>
                <w:szCs w:val="28"/>
              </w:rPr>
              <w:t>I</w:t>
            </w:r>
          </w:p>
        </w:tc>
      </w:tr>
      <w:tr w:rsidR="00933E8A"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Crown Council</w:t>
            </w:r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Peasant</w:t>
            </w:r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Stratford or Laud</w:t>
            </w:r>
          </w:p>
        </w:tc>
      </w:tr>
      <w:tr w:rsidR="00933E8A">
        <w:tc>
          <w:tcPr>
            <w:tcW w:w="3480" w:type="dxa"/>
          </w:tcPr>
          <w:p w:rsidR="00933E8A" w:rsidRPr="005D1871" w:rsidRDefault="00A35A42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Defense</w:t>
            </w:r>
            <w:r w:rsidR="00933E8A">
              <w:rPr>
                <w:sz w:val="28"/>
                <w:szCs w:val="28"/>
              </w:rPr>
              <w:t xml:space="preserve"> Counsel</w:t>
            </w:r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Walter Prynn</w:t>
            </w:r>
          </w:p>
        </w:tc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Henrietta Maria</w:t>
            </w:r>
          </w:p>
        </w:tc>
      </w:tr>
      <w:tr w:rsidR="00933E8A"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Sheriff</w:t>
            </w:r>
          </w:p>
        </w:tc>
        <w:tc>
          <w:tcPr>
            <w:tcW w:w="3480" w:type="dxa"/>
          </w:tcPr>
          <w:p w:rsidR="00933E8A" w:rsidRPr="005D1871" w:rsidRDefault="009A32C0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Parliament Member</w:t>
            </w:r>
          </w:p>
        </w:tc>
        <w:tc>
          <w:tcPr>
            <w:tcW w:w="3480" w:type="dxa"/>
          </w:tcPr>
          <w:p w:rsidR="00933E8A" w:rsidRPr="005D1871" w:rsidRDefault="00DE498D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Professional Dwarf</w:t>
            </w:r>
          </w:p>
        </w:tc>
      </w:tr>
      <w:tr w:rsidR="00933E8A">
        <w:tc>
          <w:tcPr>
            <w:tcW w:w="3480" w:type="dxa"/>
          </w:tcPr>
          <w:p w:rsidR="00933E8A" w:rsidRPr="005D1871" w:rsidRDefault="0001462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Jurors</w:t>
            </w:r>
          </w:p>
        </w:tc>
        <w:tc>
          <w:tcPr>
            <w:tcW w:w="3480" w:type="dxa"/>
          </w:tcPr>
          <w:p w:rsidR="00933E8A" w:rsidRPr="005D1871" w:rsidRDefault="00933E8A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80" w:type="dxa"/>
          </w:tcPr>
          <w:p w:rsidR="00933E8A" w:rsidRPr="005D1871" w:rsidRDefault="00DE498D" w:rsidP="00933E8A">
            <w:pPr>
              <w:tabs>
                <w:tab w:val="left" w:pos="4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Charles 1</w:t>
            </w:r>
          </w:p>
        </w:tc>
      </w:tr>
    </w:tbl>
    <w:p w:rsidR="004513A0" w:rsidRDefault="00933E8A" w:rsidP="00933E8A">
      <w:pPr>
        <w:tabs>
          <w:tab w:val="left" w:pos="450"/>
        </w:tabs>
        <w:ind w:left="-90" w:right="-126"/>
      </w:pPr>
      <w:r>
        <w:t xml:space="preserve">Our class is going to </w:t>
      </w:r>
      <w:r w:rsidR="0001462A">
        <w:t>conduct a re-trial of Charles</w:t>
      </w:r>
      <w:r>
        <w:t xml:space="preserve"> and decide for ourselves whether he was guilty of high treason. You are expected select a role in the trial, research that role and prepare what you will say in the trial. Every student must submit </w:t>
      </w:r>
      <w:r w:rsidR="0001462A">
        <w:t>notes</w:t>
      </w:r>
      <w:r>
        <w:t xml:space="preserve"> outlining whether or not </w:t>
      </w:r>
      <w:r w:rsidR="0001462A">
        <w:t xml:space="preserve">Charles </w:t>
      </w:r>
      <w:r>
        <w:t xml:space="preserve">was guilty or innocent. </w:t>
      </w:r>
      <w:r w:rsidR="0001462A">
        <w:t xml:space="preserve">The notes will help you write a paragraph on the test. </w:t>
      </w:r>
    </w:p>
    <w:p w:rsidR="004513A0" w:rsidRDefault="004513A0" w:rsidP="00933E8A">
      <w:pPr>
        <w:tabs>
          <w:tab w:val="left" w:pos="450"/>
        </w:tabs>
        <w:ind w:left="-90" w:right="-126"/>
      </w:pPr>
    </w:p>
    <w:p w:rsidR="004513A0" w:rsidRPr="009A32C0" w:rsidRDefault="004513A0" w:rsidP="00933E8A">
      <w:pPr>
        <w:tabs>
          <w:tab w:val="left" w:pos="450"/>
        </w:tabs>
        <w:ind w:left="-90" w:right="-126"/>
        <w:rPr>
          <w:b/>
        </w:rPr>
      </w:pPr>
      <w:r w:rsidRPr="009A32C0">
        <w:rPr>
          <w:b/>
        </w:rPr>
        <w:t xml:space="preserve">Evaluation for the Trial: </w:t>
      </w:r>
    </w:p>
    <w:p w:rsidR="004513A0" w:rsidRDefault="004513A0" w:rsidP="00933E8A">
      <w:pPr>
        <w:tabs>
          <w:tab w:val="left" w:pos="450"/>
        </w:tabs>
        <w:ind w:left="-90" w:right="-126"/>
      </w:pPr>
    </w:p>
    <w:p w:rsidR="00933E8A" w:rsidRDefault="009A32C0" w:rsidP="00933E8A">
      <w:pPr>
        <w:tabs>
          <w:tab w:val="left" w:pos="450"/>
        </w:tabs>
        <w:ind w:left="-90" w:right="-126"/>
      </w:pPr>
      <w:r>
        <w:t>Chart</w:t>
      </w:r>
      <w:r w:rsidR="002745FC">
        <w:t>/notes</w:t>
      </w:r>
      <w:r>
        <w:t xml:space="preserve"> </w:t>
      </w:r>
      <w:r w:rsidR="002745FC">
        <w:tab/>
      </w:r>
      <w:r>
        <w:t>/</w:t>
      </w:r>
      <w:r w:rsidR="002745FC">
        <w:t>15</w:t>
      </w:r>
      <w:r w:rsidR="002745FC">
        <w:tab/>
      </w:r>
      <w:r w:rsidR="002745FC">
        <w:tab/>
      </w:r>
      <w:r>
        <w:t>/ 5    (Participation, Enthusiasm, Preparation)</w:t>
      </w:r>
      <w:r>
        <w:tab/>
        <w:t xml:space="preserve">Total: </w:t>
      </w:r>
      <w:r>
        <w:tab/>
      </w:r>
      <w:r w:rsidR="002745FC">
        <w:t>/20</w:t>
      </w:r>
    </w:p>
    <w:p w:rsidR="00933E8A" w:rsidRDefault="00933E8A" w:rsidP="00933E8A">
      <w:pPr>
        <w:tabs>
          <w:tab w:val="left" w:pos="450"/>
        </w:tabs>
      </w:pPr>
    </w:p>
    <w:p w:rsidR="00933E8A" w:rsidRPr="00933FFA" w:rsidRDefault="00933E8A" w:rsidP="00933E8A">
      <w:pPr>
        <w:tabs>
          <w:tab w:val="left" w:pos="450"/>
        </w:tabs>
        <w:rPr>
          <w:sz w:val="28"/>
          <w:szCs w:val="28"/>
          <w:u w:val="single"/>
        </w:rPr>
      </w:pPr>
      <w:r w:rsidRPr="00933FFA">
        <w:rPr>
          <w:sz w:val="28"/>
          <w:szCs w:val="28"/>
          <w:u w:val="single"/>
        </w:rPr>
        <w:t xml:space="preserve">Trial Terms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Acquit</w:t>
      </w:r>
      <w:r w:rsidRPr="00C143FE">
        <w:rPr>
          <w:sz w:val="27"/>
          <w:szCs w:val="27"/>
        </w:rPr>
        <w:t>: To declare a person “not guilty”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Badger</w:t>
      </w:r>
      <w:r w:rsidRPr="00C143FE">
        <w:rPr>
          <w:sz w:val="27"/>
          <w:szCs w:val="27"/>
        </w:rPr>
        <w:t>: When an attorney seems overly argumentative or harsh on a witness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Counsel</w:t>
      </w:r>
      <w:r w:rsidRPr="00C143FE">
        <w:rPr>
          <w:sz w:val="27"/>
          <w:szCs w:val="27"/>
        </w:rPr>
        <w:t>: A lawyer or group of lawyers who conduct a case in court.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Defendant</w:t>
      </w:r>
      <w:r w:rsidRPr="00C143FE">
        <w:rPr>
          <w:sz w:val="27"/>
          <w:szCs w:val="27"/>
        </w:rPr>
        <w:t xml:space="preserve">: The accused/prisoner on trial.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Foreman</w:t>
      </w:r>
      <w:r w:rsidRPr="00C143FE">
        <w:rPr>
          <w:sz w:val="27"/>
          <w:szCs w:val="27"/>
        </w:rPr>
        <w:t>: The member of the jury that speak on behalf of them.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Hearsay Evidence</w:t>
      </w:r>
      <w:r w:rsidRPr="00C143FE">
        <w:rPr>
          <w:sz w:val="27"/>
          <w:szCs w:val="27"/>
        </w:rPr>
        <w:t xml:space="preserve">: Testimony based on what a witness has been told by another person and not on things he/she has seen or heard themselves; such evidence is not usually admissible.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Hung Jury</w:t>
      </w:r>
      <w:r w:rsidR="00D3266D">
        <w:rPr>
          <w:sz w:val="27"/>
          <w:szCs w:val="27"/>
        </w:rPr>
        <w:t>: A jur</w:t>
      </w:r>
      <w:r w:rsidRPr="00C143FE">
        <w:rPr>
          <w:sz w:val="27"/>
          <w:szCs w:val="27"/>
        </w:rPr>
        <w:t xml:space="preserve">y that cannot reach a verdict due to strong disagreement between members.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Leading Question</w:t>
      </w:r>
      <w:r w:rsidRPr="00C143FE">
        <w:rPr>
          <w:sz w:val="27"/>
          <w:szCs w:val="27"/>
        </w:rPr>
        <w:t xml:space="preserve">: A question put to a witness in such a way as to suggest the answer he should give. Such questions are not allowed in direct-examination, but can be used in cross-examination. 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Objection</w:t>
      </w:r>
      <w:r w:rsidRPr="00C143FE">
        <w:rPr>
          <w:sz w:val="27"/>
          <w:szCs w:val="27"/>
        </w:rPr>
        <w:t>: The process of challenging the validity or admissibility of evidence presented by the opposing side. Can also be used to challenge the way the opposing side is asking questions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Recess</w:t>
      </w:r>
      <w:r w:rsidRPr="00C143FE">
        <w:rPr>
          <w:sz w:val="27"/>
          <w:szCs w:val="27"/>
        </w:rPr>
        <w:t>: A short break in a trial.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Sentence</w:t>
      </w:r>
      <w:r w:rsidRPr="00C143FE">
        <w:rPr>
          <w:sz w:val="27"/>
          <w:szCs w:val="27"/>
        </w:rPr>
        <w:t>: The punishment given to a person convicted of a crime.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Sheriff</w:t>
      </w:r>
      <w:r w:rsidRPr="00C143FE">
        <w:rPr>
          <w:sz w:val="27"/>
          <w:szCs w:val="27"/>
        </w:rPr>
        <w:t>: Officer of the court; protects those in court; ensures accused remains in custody.</w:t>
      </w:r>
    </w:p>
    <w:p w:rsidR="00933E8A" w:rsidRPr="00C143FE" w:rsidRDefault="00933E8A" w:rsidP="00933E8A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Testify</w:t>
      </w:r>
      <w:r w:rsidRPr="00C143FE">
        <w:rPr>
          <w:sz w:val="27"/>
          <w:szCs w:val="27"/>
        </w:rPr>
        <w:t>: To give evidence under oath or affirmation.</w:t>
      </w:r>
    </w:p>
    <w:p w:rsidR="00D43A90" w:rsidRDefault="00933E8A" w:rsidP="00D43A90">
      <w:pPr>
        <w:tabs>
          <w:tab w:val="left" w:pos="450"/>
        </w:tabs>
        <w:rPr>
          <w:sz w:val="27"/>
          <w:szCs w:val="27"/>
        </w:rPr>
      </w:pPr>
      <w:r w:rsidRPr="00C143FE">
        <w:rPr>
          <w:b/>
          <w:sz w:val="27"/>
          <w:szCs w:val="27"/>
        </w:rPr>
        <w:t>Verdict</w:t>
      </w:r>
      <w:r w:rsidRPr="00C143FE">
        <w:rPr>
          <w:sz w:val="27"/>
          <w:szCs w:val="27"/>
        </w:rPr>
        <w:t>: The decision of a jury on the case considered. The decision in a criminal trial must be unanimous.</w:t>
      </w:r>
    </w:p>
    <w:p w:rsidR="00BA1F88" w:rsidRDefault="00D43A90" w:rsidP="00D43A90">
      <w:pPr>
        <w:tabs>
          <w:tab w:val="left" w:pos="450"/>
        </w:tabs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BA1F88" w:rsidRDefault="00BA1F88" w:rsidP="00D43A90">
      <w:pPr>
        <w:tabs>
          <w:tab w:val="left" w:pos="450"/>
        </w:tabs>
        <w:rPr>
          <w:sz w:val="27"/>
          <w:szCs w:val="27"/>
        </w:rPr>
      </w:pPr>
    </w:p>
    <w:p w:rsidR="00933E8A" w:rsidRPr="00D43A90" w:rsidRDefault="00933E8A" w:rsidP="00BA1F88">
      <w:pPr>
        <w:tabs>
          <w:tab w:val="left" w:pos="450"/>
        </w:tabs>
        <w:jc w:val="center"/>
        <w:rPr>
          <w:sz w:val="27"/>
          <w:szCs w:val="27"/>
        </w:rPr>
      </w:pPr>
      <w:r w:rsidRPr="00D24193">
        <w:rPr>
          <w:sz w:val="32"/>
          <w:szCs w:val="32"/>
          <w:u w:val="single"/>
        </w:rPr>
        <w:t>Court Setup and Terms to Know</w:t>
      </w:r>
    </w:p>
    <w:p w:rsidR="00933E8A" w:rsidRPr="00D24193" w:rsidRDefault="00BA1F88" w:rsidP="00933E8A">
      <w:pPr>
        <w:tabs>
          <w:tab w:val="left" w:pos="450"/>
        </w:tabs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26670</wp:posOffset>
            </wp:positionV>
            <wp:extent cx="2362200" cy="2743200"/>
            <wp:effectExtent l="2540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E8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29845</wp:posOffset>
            </wp:positionV>
            <wp:extent cx="3693795" cy="2774315"/>
            <wp:effectExtent l="2540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BA1F88" w:rsidRDefault="00BA1F88" w:rsidP="00933E8A">
      <w:pPr>
        <w:tabs>
          <w:tab w:val="left" w:pos="450"/>
        </w:tabs>
        <w:rPr>
          <w:b/>
          <w:sz w:val="26"/>
          <w:szCs w:val="26"/>
          <w:u w:val="single"/>
        </w:rPr>
      </w:pPr>
    </w:p>
    <w:p w:rsidR="00933E8A" w:rsidRPr="00D24193" w:rsidRDefault="00933E8A" w:rsidP="00933E8A">
      <w:pPr>
        <w:tabs>
          <w:tab w:val="left" w:pos="450"/>
        </w:tabs>
        <w:rPr>
          <w:b/>
          <w:sz w:val="26"/>
          <w:szCs w:val="26"/>
          <w:u w:val="single"/>
        </w:rPr>
      </w:pPr>
      <w:r w:rsidRPr="00D24193">
        <w:rPr>
          <w:b/>
          <w:sz w:val="26"/>
          <w:szCs w:val="26"/>
          <w:u w:val="single"/>
        </w:rPr>
        <w:t xml:space="preserve">Stages in a </w:t>
      </w:r>
      <w:r>
        <w:rPr>
          <w:b/>
          <w:sz w:val="26"/>
          <w:szCs w:val="26"/>
          <w:u w:val="single"/>
        </w:rPr>
        <w:t>Criminal T</w:t>
      </w:r>
      <w:r w:rsidRPr="00D24193">
        <w:rPr>
          <w:b/>
          <w:sz w:val="26"/>
          <w:szCs w:val="26"/>
          <w:u w:val="single"/>
        </w:rPr>
        <w:t>rial: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1. </w:t>
      </w:r>
      <w:r w:rsidRPr="00D24193">
        <w:rPr>
          <w:b/>
          <w:sz w:val="26"/>
          <w:szCs w:val="26"/>
        </w:rPr>
        <w:t>Arraignment</w:t>
      </w:r>
      <w:r w:rsidRPr="00D24193">
        <w:rPr>
          <w:sz w:val="26"/>
          <w:szCs w:val="26"/>
        </w:rPr>
        <w:t>: The accused stands up, the court clerk reads the charges against him and makes a plea (guilty or not guilty)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2. </w:t>
      </w:r>
      <w:r w:rsidRPr="00D24193">
        <w:rPr>
          <w:b/>
          <w:sz w:val="26"/>
          <w:szCs w:val="26"/>
        </w:rPr>
        <w:t>Opening Addresses</w:t>
      </w:r>
      <w:r w:rsidRPr="00D24193">
        <w:rPr>
          <w:sz w:val="26"/>
          <w:szCs w:val="26"/>
        </w:rPr>
        <w:t xml:space="preserve">: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sym w:font="Wingdings" w:char="F0E0"/>
      </w:r>
      <w:r w:rsidRPr="00D24193">
        <w:rPr>
          <w:sz w:val="26"/>
          <w:szCs w:val="26"/>
        </w:rPr>
        <w:t xml:space="preserve">The crown counsel makes an opening statement, summarizing what he will argue.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sym w:font="Wingdings" w:char="F0E0"/>
      </w:r>
      <w:r w:rsidRPr="00D24193">
        <w:rPr>
          <w:sz w:val="26"/>
          <w:szCs w:val="26"/>
        </w:rPr>
        <w:t xml:space="preserve">The defense counsel makes an opening statement, summarizing arguments.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b/>
          <w:sz w:val="26"/>
          <w:szCs w:val="26"/>
        </w:rPr>
      </w:pPr>
      <w:r w:rsidRPr="00D24193">
        <w:rPr>
          <w:sz w:val="26"/>
          <w:szCs w:val="26"/>
        </w:rPr>
        <w:t xml:space="preserve">3. </w:t>
      </w:r>
      <w:r w:rsidRPr="00D24193">
        <w:rPr>
          <w:b/>
          <w:sz w:val="26"/>
          <w:szCs w:val="26"/>
        </w:rPr>
        <w:t xml:space="preserve">Crown Calls Evidence: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A. </w:t>
      </w:r>
      <w:r w:rsidRPr="00D24193">
        <w:rPr>
          <w:b/>
          <w:sz w:val="26"/>
          <w:szCs w:val="26"/>
        </w:rPr>
        <w:t>Examination in Chief</w:t>
      </w:r>
      <w:r w:rsidRPr="00D24193">
        <w:rPr>
          <w:sz w:val="26"/>
          <w:szCs w:val="26"/>
        </w:rPr>
        <w:t>:  The prosecutor must ask OPEN questions which let the witness tell their story. Questions which require only a YES/NO answer may be considered leading questions. Witnesses for the crown should help prove the Crown’s case.</w:t>
      </w:r>
    </w:p>
    <w:p w:rsidR="00933E8A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B. </w:t>
      </w:r>
      <w:r w:rsidRPr="00D24193">
        <w:rPr>
          <w:b/>
          <w:sz w:val="26"/>
          <w:szCs w:val="26"/>
        </w:rPr>
        <w:t>Cross-Examination</w:t>
      </w:r>
      <w:r w:rsidRPr="00D24193">
        <w:rPr>
          <w:sz w:val="26"/>
          <w:szCs w:val="26"/>
        </w:rPr>
        <w:t xml:space="preserve">: Opportunity for the defense to weaken the Crown’s case by questioning the credibility of the witnesses. </w:t>
      </w:r>
    </w:p>
    <w:p w:rsidR="00933E8A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C. </w:t>
      </w:r>
      <w:r w:rsidRPr="00D24193">
        <w:rPr>
          <w:b/>
          <w:sz w:val="26"/>
          <w:szCs w:val="26"/>
        </w:rPr>
        <w:t>Re-Examination</w:t>
      </w:r>
      <w:r w:rsidRPr="00D24193">
        <w:rPr>
          <w:sz w:val="26"/>
          <w:szCs w:val="26"/>
        </w:rPr>
        <w:t xml:space="preserve"> (redirect): Chance for the Crown prosecu</w:t>
      </w:r>
      <w:r w:rsidR="00BA1F88">
        <w:rPr>
          <w:sz w:val="26"/>
          <w:szCs w:val="26"/>
        </w:rPr>
        <w:t>tor to re-establish credibility (ask any additional questions that come to mind).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4. </w:t>
      </w:r>
      <w:r w:rsidRPr="00D24193">
        <w:rPr>
          <w:b/>
          <w:sz w:val="26"/>
          <w:szCs w:val="26"/>
        </w:rPr>
        <w:t>Defense calls Evidence</w:t>
      </w:r>
      <w:r w:rsidRPr="00D24193">
        <w:rPr>
          <w:sz w:val="26"/>
          <w:szCs w:val="26"/>
        </w:rPr>
        <w:t>: (Same procedure as above)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5. </w:t>
      </w:r>
      <w:r w:rsidRPr="00D24193">
        <w:rPr>
          <w:b/>
          <w:sz w:val="26"/>
          <w:szCs w:val="26"/>
        </w:rPr>
        <w:t>Closing Addresses</w:t>
      </w:r>
      <w:r w:rsidRPr="00D24193">
        <w:rPr>
          <w:sz w:val="26"/>
          <w:szCs w:val="26"/>
        </w:rPr>
        <w:t xml:space="preserve">: Crown and Defense both make closing statements, summarizing their arguments and trying to influence the jury. </w:t>
      </w: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</w:p>
    <w:p w:rsidR="00933E8A" w:rsidRPr="00D24193" w:rsidRDefault="00933E8A" w:rsidP="00933E8A">
      <w:pPr>
        <w:tabs>
          <w:tab w:val="left" w:pos="450"/>
        </w:tabs>
        <w:rPr>
          <w:sz w:val="26"/>
          <w:szCs w:val="26"/>
        </w:rPr>
      </w:pPr>
      <w:r w:rsidRPr="00D24193">
        <w:rPr>
          <w:sz w:val="26"/>
          <w:szCs w:val="26"/>
        </w:rPr>
        <w:t xml:space="preserve">6. </w:t>
      </w:r>
      <w:r w:rsidRPr="00D24193">
        <w:rPr>
          <w:b/>
          <w:sz w:val="26"/>
          <w:szCs w:val="26"/>
        </w:rPr>
        <w:t>Jury decision</w:t>
      </w:r>
      <w:r w:rsidRPr="00D24193">
        <w:rPr>
          <w:sz w:val="26"/>
          <w:szCs w:val="26"/>
        </w:rPr>
        <w:t xml:space="preserve">, Verdict Read, Defendant Sentenced. </w:t>
      </w:r>
    </w:p>
    <w:p w:rsidR="00933E8A" w:rsidRDefault="00933E8A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D3266D" w:rsidRDefault="00D3266D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48297E" w:rsidRDefault="0048297E" w:rsidP="00933E8A">
      <w:pPr>
        <w:ind w:left="20"/>
        <w:jc w:val="center"/>
        <w:rPr>
          <w:b/>
          <w:sz w:val="28"/>
          <w:szCs w:val="28"/>
          <w:u w:val="single"/>
        </w:rPr>
      </w:pPr>
    </w:p>
    <w:p w:rsidR="00933E8A" w:rsidRPr="0030187E" w:rsidRDefault="00933E8A" w:rsidP="00933E8A">
      <w:pPr>
        <w:ind w:left="20"/>
        <w:jc w:val="center"/>
        <w:rPr>
          <w:b/>
          <w:sz w:val="28"/>
          <w:szCs w:val="28"/>
          <w:u w:val="single"/>
        </w:rPr>
      </w:pPr>
      <w:r w:rsidRPr="0030187E">
        <w:rPr>
          <w:b/>
          <w:sz w:val="28"/>
          <w:szCs w:val="28"/>
          <w:u w:val="single"/>
        </w:rPr>
        <w:t xml:space="preserve">So you are the </w:t>
      </w:r>
      <w:r w:rsidRPr="0030187E">
        <w:rPr>
          <w:b/>
          <w:caps/>
          <w:sz w:val="28"/>
          <w:szCs w:val="28"/>
          <w:u w:val="single"/>
        </w:rPr>
        <w:t>CROWN PROSECUTOR</w:t>
      </w:r>
    </w:p>
    <w:p w:rsidR="00933E8A" w:rsidRDefault="00933E8A" w:rsidP="00933E8A">
      <w:pPr>
        <w:jc w:val="both"/>
      </w:pPr>
    </w:p>
    <w:p w:rsidR="00933E8A" w:rsidRDefault="00933E8A" w:rsidP="00933E8A">
      <w:pPr>
        <w:ind w:left="20"/>
        <w:jc w:val="both"/>
      </w:pPr>
      <w:r>
        <w:t xml:space="preserve">The Crown must help maintain law &amp; order in our society.  </w:t>
      </w:r>
    </w:p>
    <w:p w:rsidR="00933E8A" w:rsidRDefault="00933E8A" w:rsidP="00933E8A">
      <w:pPr>
        <w:ind w:left="20"/>
        <w:jc w:val="both"/>
      </w:pPr>
      <w:r>
        <w:t>When a crime is committed, the Crown’s job is to bring all the facts of the crime to the courtroom.</w:t>
      </w:r>
    </w:p>
    <w:p w:rsidR="00933E8A" w:rsidRDefault="00933E8A" w:rsidP="00933E8A">
      <w:pPr>
        <w:jc w:val="both"/>
      </w:pPr>
    </w:p>
    <w:p w:rsidR="00933E8A" w:rsidRDefault="00933E8A" w:rsidP="00933E8A">
      <w:pPr>
        <w:ind w:left="20"/>
        <w:jc w:val="both"/>
      </w:pPr>
      <w:r>
        <w:t xml:space="preserve">The Crown must prove: (to a certainty, </w:t>
      </w:r>
      <w:r>
        <w:rPr>
          <w:u w:val="single"/>
        </w:rPr>
        <w:t>beyond a reasonable doubt</w:t>
      </w:r>
      <w:r>
        <w:t>)</w:t>
      </w:r>
    </w:p>
    <w:p w:rsidR="00933E8A" w:rsidRDefault="00933E8A" w:rsidP="00933E8A">
      <w:pPr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1. </w:t>
      </w:r>
      <w:r>
        <w:tab/>
        <w:t>the date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2. </w:t>
      </w:r>
      <w:r>
        <w:tab/>
        <w:t>the place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3. </w:t>
      </w:r>
      <w:r>
        <w:tab/>
        <w:t>that the crime was committed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4. </w:t>
      </w:r>
      <w:r>
        <w:tab/>
        <w:t xml:space="preserve">that the accused is the culprit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5. </w:t>
      </w:r>
      <w:r>
        <w:tab/>
        <w:t>that all the elements of the crime have been fulfilled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  <w:rPr>
          <w:b/>
          <w:u w:val="single"/>
        </w:rPr>
      </w:pPr>
      <w:r>
        <w:rPr>
          <w:b/>
          <w:u w:val="single"/>
        </w:rPr>
        <w:t>STRATEGY NOTES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1. </w:t>
      </w:r>
      <w:r>
        <w:tab/>
        <w:t>Read the applicable law.  Know what you have to prove.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2. </w:t>
      </w:r>
      <w:r>
        <w:tab/>
        <w:t>Talk to the witnesses &amp; find out the following: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what happened?/where?/when?/who was at the scene of the crime?/intention?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  <w:rPr>
          <w:b/>
        </w:rPr>
      </w:pPr>
      <w:r>
        <w:t>3.</w:t>
      </w:r>
      <w:r>
        <w:tab/>
      </w:r>
      <w:r>
        <w:rPr>
          <w:b/>
        </w:rPr>
        <w:t>PLAN HOW TO GET YOUR INFORMATION INTO COURT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a)</w:t>
      </w:r>
      <w:r>
        <w:tab/>
        <w:t xml:space="preserve">Opening Statement - Purpose - to inform the judge of the nature of the case &amp; to acquaint the court </w:t>
      </w:r>
      <w:r>
        <w:tab/>
        <w:t xml:space="preserve">with the essential facts.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Include - name of the case/your name &amp; colleague’s name/opponent’s name/facts &amp; circumstances </w:t>
      </w:r>
      <w:r>
        <w:tab/>
        <w:t>that led to the charge/conclusion.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Avoid - too much detail/testimony of each witness. 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b)</w:t>
      </w:r>
      <w:r>
        <w:tab/>
      </w:r>
      <w:r>
        <w:rPr>
          <w:u w:val="single"/>
        </w:rPr>
        <w:t>No leading questions</w:t>
      </w:r>
      <w:r>
        <w:t xml:space="preserve"> of witnesses </w:t>
      </w:r>
      <w:r>
        <w:rPr>
          <w:u w:val="single"/>
        </w:rPr>
        <w:t>during direct examination</w:t>
      </w:r>
      <w:r>
        <w:t>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A witness must tell what happened without any prompting</w:t>
      </w:r>
    </w:p>
    <w:p w:rsidR="00933E8A" w:rsidRDefault="00933E8A" w:rsidP="00933E8A">
      <w:pPr>
        <w:tabs>
          <w:tab w:val="left" w:pos="450"/>
        </w:tabs>
        <w:jc w:val="both"/>
      </w:pPr>
    </w:p>
    <w:tbl>
      <w:tblPr>
        <w:tblW w:w="0" w:type="auto"/>
        <w:tblInd w:w="558" w:type="dxa"/>
        <w:tblLayout w:type="fixed"/>
        <w:tblLook w:val="0000"/>
      </w:tblPr>
      <w:tblGrid>
        <w:gridCol w:w="4320"/>
        <w:gridCol w:w="5562"/>
      </w:tblGrid>
      <w:tr w:rsidR="00933E8A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center"/>
            </w:pPr>
            <w:r>
              <w:rPr>
                <w:u w:val="single"/>
              </w:rPr>
              <w:t>Correct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>Tell the court what you saw.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>How fast was the car travelling?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center"/>
            </w:pPr>
            <w:r>
              <w:rPr>
                <w:u w:val="single"/>
              </w:rPr>
              <w:t>Incorrect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>Did you see the green truck hit the red car?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>Would you say the car was travelling at 100 km/hr?</w:t>
            </w:r>
          </w:p>
        </w:tc>
      </w:tr>
    </w:tbl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No hearsay</w:t>
      </w:r>
      <w:r>
        <w:t xml:space="preserve"> - may only ask witness their opinion about things which he saw or experienced.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No opinion</w:t>
      </w:r>
      <w:r>
        <w:t xml:space="preserve"> - may not ask your witness their opinion about things other than common knowledge </w:t>
      </w:r>
      <w:r>
        <w:tab/>
        <w:t>unless he is an expert in the field.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4. </w:t>
      </w:r>
      <w:r>
        <w:tab/>
        <w:t xml:space="preserve">Anticipate your opposition - once you have prepared your case, you should spend time thinking </w:t>
      </w:r>
      <w:r>
        <w:tab/>
        <w:t>about the other side’s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5. </w:t>
      </w:r>
      <w:r>
        <w:tab/>
      </w:r>
      <w:r>
        <w:rPr>
          <w:u w:val="single"/>
        </w:rPr>
        <w:t>Cross Examination</w:t>
      </w:r>
      <w:r>
        <w:t xml:space="preserve"> - you may ask leading questions of witnesses called by the defense lawyer.  You </w:t>
      </w:r>
      <w:r>
        <w:tab/>
        <w:t xml:space="preserve">want to show biases, mistakes, contradictions and to bring out further evidence concerning the case.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Never ask a question unless you know what the answer is.  You may receive a statement that defeats </w:t>
      </w:r>
      <w:r>
        <w:tab/>
        <w:t>your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6. </w:t>
      </w:r>
      <w:r>
        <w:tab/>
      </w:r>
      <w:r>
        <w:rPr>
          <w:u w:val="single"/>
        </w:rPr>
        <w:t>Objections</w:t>
      </w:r>
      <w:r>
        <w:t xml:space="preserve"> - if you think the defense is not following the rules of evidence you should object.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</w:p>
    <w:tbl>
      <w:tblPr>
        <w:tblW w:w="0" w:type="auto"/>
        <w:tblLayout w:type="fixed"/>
        <w:tblLook w:val="0000"/>
      </w:tblPr>
      <w:tblGrid>
        <w:gridCol w:w="5220"/>
        <w:gridCol w:w="5220"/>
      </w:tblGrid>
      <w:tr w:rsidR="00933E8A"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Honour. 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Honour. 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Honour. 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 xml:space="preserve">Objection your Honour. 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>Objection your Honour.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The question is </w:t>
            </w:r>
            <w:r>
              <w:rPr>
                <w:u w:val="single"/>
              </w:rPr>
              <w:t>irrelevant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That evidence is </w:t>
            </w:r>
            <w:r>
              <w:rPr>
                <w:u w:val="single"/>
              </w:rPr>
              <w:t>hearsay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Counsel is asking for an </w:t>
            </w:r>
            <w:r>
              <w:rPr>
                <w:u w:val="single"/>
              </w:rPr>
              <w:t>opinion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Counsel is leading the </w:t>
            </w:r>
            <w:r>
              <w:rPr>
                <w:u w:val="single"/>
              </w:rPr>
              <w:t>witnes</w:t>
            </w:r>
            <w:r>
              <w:t xml:space="preserve">s. 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 xml:space="preserve">Counsel is </w:t>
            </w:r>
            <w:r>
              <w:rPr>
                <w:u w:val="single"/>
              </w:rPr>
              <w:t>harassing</w:t>
            </w:r>
            <w:r>
              <w:t xml:space="preserve"> the witness.</w:t>
            </w:r>
          </w:p>
        </w:tc>
      </w:tr>
    </w:tbl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The judge then stops the examination and may ask the defense to explain why he is pursuing that line </w:t>
      </w:r>
      <w:r>
        <w:tab/>
        <w:t>of questioning.  The judge then makes a decision.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Overruled</w:t>
      </w:r>
      <w:r>
        <w:t xml:space="preserve"> - the defense. may continue.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Sustained</w:t>
      </w:r>
      <w:r>
        <w:t xml:space="preserve"> - the defense must withdraw the question.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At the trial, the judge’s word is </w:t>
      </w:r>
      <w:r>
        <w:rPr>
          <w:u w:val="single"/>
        </w:rPr>
        <w:t>final</w:t>
      </w:r>
      <w:r>
        <w:t>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7.</w:t>
      </w:r>
      <w:r>
        <w:tab/>
        <w:t xml:space="preserve">Closing Statement - Be sure you tell the judge how you have proven your case.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The Crown must prove: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a) </w:t>
      </w:r>
      <w:r>
        <w:tab/>
        <w:t>the date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b) </w:t>
      </w:r>
      <w:r>
        <w:tab/>
        <w:t>the place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c) </w:t>
      </w:r>
      <w:r>
        <w:tab/>
        <w:t>that the crime was committed.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d) </w:t>
      </w:r>
      <w:r>
        <w:tab/>
        <w:t>that the accused is the culprit.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e) </w:t>
      </w:r>
      <w:r>
        <w:tab/>
        <w:t>that all the elements of the crime have been fulfilled.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center"/>
      </w:pPr>
      <w:r>
        <w:br w:type="column"/>
      </w:r>
    </w:p>
    <w:p w:rsidR="00933E8A" w:rsidRPr="0030187E" w:rsidRDefault="00933E8A" w:rsidP="00933E8A">
      <w:pPr>
        <w:tabs>
          <w:tab w:val="left" w:pos="450"/>
        </w:tabs>
        <w:ind w:left="20"/>
        <w:jc w:val="center"/>
        <w:rPr>
          <w:sz w:val="28"/>
          <w:szCs w:val="28"/>
          <w:u w:val="single"/>
        </w:rPr>
      </w:pPr>
      <w:r w:rsidRPr="0030187E">
        <w:rPr>
          <w:sz w:val="28"/>
          <w:szCs w:val="28"/>
          <w:u w:val="single"/>
        </w:rPr>
        <w:t xml:space="preserve">So you are the </w:t>
      </w:r>
      <w:r w:rsidRPr="0030187E">
        <w:rPr>
          <w:b/>
          <w:sz w:val="28"/>
          <w:szCs w:val="28"/>
          <w:u w:val="single"/>
        </w:rPr>
        <w:t>DEFENSE LAWYER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The defense lawyer’s job is to protect the rights of the accused.  The defense does not have to prove anything - although a suitable defense should be prepared.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  <w:rPr>
          <w:b/>
          <w:u w:val="single"/>
        </w:rPr>
      </w:pPr>
      <w:r>
        <w:rPr>
          <w:b/>
          <w:u w:val="single"/>
        </w:rPr>
        <w:t>STRATEGY NOTES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1. </w:t>
      </w:r>
      <w:r>
        <w:tab/>
        <w:t>Read the applicable law.  Pick out all the elements, so you know what the Crown must prove.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2. </w:t>
      </w:r>
      <w:r>
        <w:tab/>
        <w:t>Talk to the witnesses &amp; find out the following: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what happened?/where?/who was at the scene of the crime?/intention?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  <w:rPr>
          <w:b/>
        </w:rPr>
      </w:pPr>
      <w:r>
        <w:t xml:space="preserve">3. </w:t>
      </w:r>
      <w:r>
        <w:tab/>
      </w:r>
      <w:r>
        <w:rPr>
          <w:b/>
        </w:rPr>
        <w:t>PLAN HOW TO GET YOUR INFORMATION INTO COURT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a) </w:t>
      </w:r>
      <w:r>
        <w:tab/>
      </w:r>
      <w:r>
        <w:rPr>
          <w:u w:val="single"/>
        </w:rPr>
        <w:t>Opening Statement</w:t>
      </w:r>
      <w:r>
        <w:t xml:space="preserve"> - Purpose - to deny that the Crown has a valid cause &amp; to outline (generally) the </w:t>
      </w:r>
      <w:r>
        <w:tab/>
        <w:t>facts from the standpoint of the defendant.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Include</w:t>
      </w:r>
      <w:r>
        <w:t xml:space="preserve"> - your name &amp; colleague’s name/general theory of defense/facts that tend to weaken the </w:t>
      </w:r>
      <w:r>
        <w:tab/>
        <w:t>Crown’s case/conclusion.</w:t>
      </w:r>
    </w:p>
    <w:p w:rsidR="00933E8A" w:rsidRDefault="00933E8A" w:rsidP="00933E8A">
      <w:pPr>
        <w:tabs>
          <w:tab w:val="left" w:pos="450"/>
        </w:tabs>
        <w:jc w:val="both"/>
      </w:pPr>
      <w:r>
        <w:tab/>
      </w:r>
      <w:r>
        <w:rPr>
          <w:u w:val="single"/>
        </w:rPr>
        <w:t>Avoid</w:t>
      </w:r>
      <w:r>
        <w:t xml:space="preserve"> - too much detail/testimony of each witness/exaggeration &amp; argument/strong points of the </w:t>
      </w:r>
      <w:r>
        <w:tab/>
        <w:t>Crown’s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b) </w:t>
      </w:r>
      <w:r>
        <w:tab/>
        <w:t>No leading questions of witnesses during direct examination.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A witness must tell what happened without any prompting.</w:t>
      </w:r>
    </w:p>
    <w:p w:rsidR="00933E8A" w:rsidRDefault="00933E8A" w:rsidP="00933E8A">
      <w:pPr>
        <w:tabs>
          <w:tab w:val="left" w:pos="450"/>
        </w:tabs>
        <w:jc w:val="both"/>
      </w:pPr>
    </w:p>
    <w:tbl>
      <w:tblPr>
        <w:tblW w:w="0" w:type="auto"/>
        <w:tblInd w:w="1188" w:type="dxa"/>
        <w:tblLayout w:type="fixed"/>
        <w:tblLook w:val="0000"/>
      </w:tblPr>
      <w:tblGrid>
        <w:gridCol w:w="3708"/>
        <w:gridCol w:w="5544"/>
      </w:tblGrid>
      <w:tr w:rsidR="00933E8A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center"/>
            </w:pPr>
            <w:r>
              <w:rPr>
                <w:u w:val="single"/>
              </w:rPr>
              <w:t>Correct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>Tell the court what you saw.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>How fast was the car travelling?</w:t>
            </w:r>
          </w:p>
        </w:tc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center"/>
            </w:pPr>
            <w:r>
              <w:rPr>
                <w:u w:val="single"/>
              </w:rPr>
              <w:t>Incorrect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>Did you see the green truck hit the red car?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>Would you say the car was travelling at 100 km/hr?</w:t>
            </w:r>
          </w:p>
        </w:tc>
      </w:tr>
    </w:tbl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No hearsay</w:t>
      </w:r>
      <w:r>
        <w:t xml:space="preserve"> - may only ask witness about those things which he saw or experienced.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No opinion</w:t>
      </w:r>
      <w:r>
        <w:t xml:space="preserve"> - may not ask your witness their opinion about things other than common knowledge </w:t>
      </w:r>
      <w:r>
        <w:tab/>
        <w:t>unless he is an expert in the field.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  <w:r>
        <w:t>4.</w:t>
      </w:r>
      <w:r>
        <w:tab/>
        <w:t xml:space="preserve">Anticipate your opposition - once you have prepared your case, you should spend time thinking </w:t>
      </w:r>
      <w:r>
        <w:tab/>
        <w:t>about the other side’s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5.</w:t>
      </w:r>
      <w:r>
        <w:tab/>
      </w:r>
      <w:r>
        <w:rPr>
          <w:u w:val="single"/>
        </w:rPr>
        <w:t>Cross Examination</w:t>
      </w:r>
      <w:r>
        <w:t xml:space="preserve"> - you may ask leading questions of witnesses called by the Crown.  You want to </w:t>
      </w:r>
      <w:r>
        <w:tab/>
        <w:t>show biases, mistakes, contradictions and to bring out further evidence concerning the case.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Never ask a question unless you know what the answer is.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You may receive a statement that defeats your case.</w:t>
      </w:r>
    </w:p>
    <w:p w:rsidR="00933E8A" w:rsidRDefault="00933E8A" w:rsidP="00933E8A">
      <w:pPr>
        <w:tabs>
          <w:tab w:val="left" w:pos="450"/>
        </w:tabs>
        <w:jc w:val="both"/>
      </w:pPr>
      <w:r>
        <w:br w:type="column"/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6. </w:t>
      </w:r>
      <w:r>
        <w:tab/>
      </w:r>
      <w:r>
        <w:rPr>
          <w:u w:val="single"/>
        </w:rPr>
        <w:t>Objections</w:t>
      </w:r>
      <w:r>
        <w:t xml:space="preserve"> - if you think the Crown is not following the rules of evidence you should object.</w:t>
      </w:r>
    </w:p>
    <w:p w:rsidR="00933E8A" w:rsidRDefault="00933E8A" w:rsidP="00933E8A">
      <w:pPr>
        <w:tabs>
          <w:tab w:val="left" w:pos="450"/>
        </w:tabs>
        <w:jc w:val="both"/>
      </w:pPr>
    </w:p>
    <w:tbl>
      <w:tblPr>
        <w:tblW w:w="0" w:type="auto"/>
        <w:tblLayout w:type="fixed"/>
        <w:tblLook w:val="0000"/>
      </w:tblPr>
      <w:tblGrid>
        <w:gridCol w:w="5220"/>
        <w:gridCol w:w="5220"/>
      </w:tblGrid>
      <w:tr w:rsidR="00933E8A"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right"/>
            </w:pPr>
            <w:r>
              <w:t>Objection your Honour.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right"/>
            </w:pPr>
            <w:r>
              <w:t xml:space="preserve">Objection your Honour.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right"/>
            </w:pPr>
            <w:r>
              <w:t>Objection your Honour.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right"/>
            </w:pPr>
            <w:r>
              <w:t>Objection your Honour.</w:t>
            </w:r>
          </w:p>
          <w:p w:rsidR="00933E8A" w:rsidRDefault="00933E8A">
            <w:pPr>
              <w:tabs>
                <w:tab w:val="left" w:pos="450"/>
              </w:tabs>
              <w:jc w:val="right"/>
            </w:pPr>
            <w:r>
              <w:t>Objection your Honour.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The question is </w:t>
            </w:r>
            <w:r>
              <w:rPr>
                <w:u w:val="single"/>
              </w:rPr>
              <w:t>irrelevant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That evidence is </w:t>
            </w:r>
            <w:r>
              <w:rPr>
                <w:u w:val="single"/>
              </w:rPr>
              <w:t>hearsay</w:t>
            </w:r>
            <w:r>
              <w:t xml:space="preserve">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Counsel is asking for an </w:t>
            </w:r>
            <w:r>
              <w:rPr>
                <w:u w:val="single"/>
              </w:rPr>
              <w:t>opinio</w:t>
            </w:r>
            <w:r>
              <w:t xml:space="preserve">n. </w:t>
            </w:r>
          </w:p>
          <w:p w:rsidR="00933E8A" w:rsidRDefault="00933E8A">
            <w:pPr>
              <w:tabs>
                <w:tab w:val="left" w:pos="450"/>
              </w:tabs>
              <w:ind w:left="20"/>
              <w:jc w:val="both"/>
            </w:pPr>
            <w:r>
              <w:t xml:space="preserve">Counsel is </w:t>
            </w:r>
            <w:r>
              <w:rPr>
                <w:u w:val="single"/>
              </w:rPr>
              <w:t>leading</w:t>
            </w:r>
            <w:r>
              <w:t xml:space="preserve"> the witness. </w:t>
            </w:r>
          </w:p>
          <w:p w:rsidR="00933E8A" w:rsidRDefault="00933E8A">
            <w:pPr>
              <w:tabs>
                <w:tab w:val="left" w:pos="450"/>
              </w:tabs>
              <w:jc w:val="both"/>
            </w:pPr>
            <w:r>
              <w:t xml:space="preserve">Counsel is </w:t>
            </w:r>
            <w:r>
              <w:rPr>
                <w:u w:val="single"/>
              </w:rPr>
              <w:t>harassing</w:t>
            </w:r>
            <w:r>
              <w:t xml:space="preserve"> the witness.</w:t>
            </w:r>
          </w:p>
        </w:tc>
      </w:tr>
    </w:tbl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The judge then stops the examination &amp; may ask the Crown to explain why he is pursuing that line of </w:t>
      </w:r>
      <w:r>
        <w:tab/>
        <w:t>questioning.  The judge then makes a decision.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Overruled</w:t>
      </w:r>
      <w:r>
        <w:t xml:space="preserve"> - the Crown may continue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</w:r>
      <w:r>
        <w:rPr>
          <w:u w:val="single"/>
        </w:rPr>
        <w:t>Sustained</w:t>
      </w:r>
      <w:r>
        <w:t xml:space="preserve"> - the Crown must withdraw the question.</w:t>
      </w:r>
    </w:p>
    <w:p w:rsidR="00933E8A" w:rsidRDefault="00933E8A" w:rsidP="00933E8A">
      <w:pPr>
        <w:tabs>
          <w:tab w:val="left" w:pos="450"/>
        </w:tabs>
        <w:ind w:left="20"/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At the trial, the judge’s word is final.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600" w:hanging="600"/>
        <w:jc w:val="both"/>
      </w:pPr>
      <w:r>
        <w:t>7.</w:t>
      </w:r>
      <w:r>
        <w:tab/>
        <w:t xml:space="preserve">Closing Statement </w:t>
      </w:r>
      <w:r>
        <w:noBreakHyphen/>
        <w:t xml:space="preserve"> the crown must prove everything about the crime.  The Crown must prove: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a)</w:t>
      </w:r>
      <w:r>
        <w:tab/>
        <w:t>the date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b)</w:t>
      </w:r>
      <w:r>
        <w:tab/>
        <w:t>the place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c)</w:t>
      </w:r>
      <w:r>
        <w:tab/>
        <w:t>that the crime was committed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d)</w:t>
      </w:r>
      <w:r>
        <w:tab/>
        <w:t>that the accused is the culprit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e)</w:t>
      </w:r>
      <w:r>
        <w:tab/>
        <w:t>that all the elements of the crime have been fulfilled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320" w:hanging="320"/>
        <w:jc w:val="both"/>
      </w:pPr>
      <w:r>
        <w:t>The Crown must prove all these things to a certainty</w:t>
      </w:r>
      <w:r>
        <w:rPr>
          <w:u w:val="single"/>
        </w:rPr>
        <w:t xml:space="preserve"> beyond a reasonable doubt</w:t>
      </w:r>
      <w:r>
        <w:t>.</w:t>
      </w:r>
    </w:p>
    <w:p w:rsidR="00933E8A" w:rsidRDefault="00933E8A" w:rsidP="00933E8A">
      <w:pPr>
        <w:tabs>
          <w:tab w:val="left" w:pos="450"/>
        </w:tabs>
        <w:ind w:left="320" w:hanging="320"/>
        <w:jc w:val="both"/>
      </w:pPr>
    </w:p>
    <w:p w:rsidR="00933E8A" w:rsidRDefault="00933E8A" w:rsidP="00933E8A">
      <w:pPr>
        <w:tabs>
          <w:tab w:val="left" w:pos="450"/>
        </w:tabs>
        <w:ind w:left="320" w:hanging="320"/>
        <w:jc w:val="both"/>
      </w:pPr>
      <w:r>
        <w:t>If the crown fails to prove any of these things point them out to the judge in your closing statement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br w:type="column"/>
      </w:r>
    </w:p>
    <w:p w:rsidR="00933E8A" w:rsidRPr="00D24193" w:rsidRDefault="00933E8A" w:rsidP="00933E8A">
      <w:pPr>
        <w:tabs>
          <w:tab w:val="left" w:pos="450"/>
        </w:tabs>
        <w:ind w:left="20"/>
        <w:jc w:val="center"/>
        <w:rPr>
          <w:sz w:val="28"/>
          <w:szCs w:val="28"/>
          <w:u w:val="single"/>
        </w:rPr>
      </w:pPr>
      <w:r w:rsidRPr="00D24193">
        <w:rPr>
          <w:sz w:val="28"/>
          <w:szCs w:val="28"/>
          <w:u w:val="single"/>
        </w:rPr>
        <w:t xml:space="preserve">So you are the </w:t>
      </w:r>
      <w:r w:rsidRPr="00D24193">
        <w:rPr>
          <w:b/>
          <w:sz w:val="28"/>
          <w:szCs w:val="28"/>
          <w:u w:val="single"/>
        </w:rPr>
        <w:t>WITNESS</w:t>
      </w:r>
      <w:r w:rsidRPr="00D24193">
        <w:rPr>
          <w:sz w:val="28"/>
          <w:szCs w:val="28"/>
          <w:u w:val="single"/>
        </w:rPr>
        <w:t xml:space="preserve"> or the </w:t>
      </w:r>
      <w:r w:rsidRPr="00D24193">
        <w:rPr>
          <w:b/>
          <w:sz w:val="28"/>
          <w:szCs w:val="28"/>
          <w:u w:val="single"/>
        </w:rPr>
        <w:t>ACCUSED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620" w:hanging="620"/>
        <w:jc w:val="both"/>
      </w:pPr>
      <w:r>
        <w:t>Witnesses and the Accused are the people who have seen or experienced the event in question.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Their task is to answer the lawyers’ questions.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They must answer clearly and truthfully so that the judge can understand what really happened.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rPr>
          <w:b/>
          <w:u w:val="single"/>
        </w:rPr>
        <w:t>STRATEGY NOTES</w:t>
      </w:r>
      <w:r>
        <w:t>:  How to be a Witness or an Accused in a Mock Trial: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640" w:hanging="640"/>
        <w:jc w:val="both"/>
      </w:pPr>
      <w:r>
        <w:t>1.</w:t>
      </w:r>
      <w:r>
        <w:tab/>
      </w:r>
      <w:r>
        <w:rPr>
          <w:b/>
        </w:rPr>
        <w:t>BEFORE YOU BEGIN</w:t>
      </w:r>
      <w:r>
        <w:t>, you will need to think about the following ideas: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a)</w:t>
      </w:r>
      <w:r>
        <w:tab/>
        <w:t>Who are you?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When you play one of the roles in a mock trial, </w:t>
      </w:r>
      <w:r>
        <w:rPr>
          <w:u w:val="single"/>
        </w:rPr>
        <w:t xml:space="preserve">you need to know as much as you can about WHO </w:t>
      </w:r>
      <w:r>
        <w:tab/>
      </w:r>
      <w:r>
        <w:rPr>
          <w:u w:val="single"/>
        </w:rPr>
        <w:t>that character is</w:t>
      </w:r>
      <w:r>
        <w:t xml:space="preserve">.  Imagine what it feels like to be a witness or an accused.  What would a witness or </w:t>
      </w:r>
      <w:r>
        <w:tab/>
        <w:t xml:space="preserve">accused wear in court?  How would they walk into the courtroom.  How would they speak?  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>What kind of language would they use?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b)</w:t>
      </w:r>
      <w:r>
        <w:tab/>
        <w:t>What is important in a trial?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  <w:r>
        <w:t>An accused is innocent until proven guilty.  Think about this idea.  What does it really mean?  How would a trial be different if we didn’t believe in this idea?  Keep this idea in mind throughout the trial.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c) </w:t>
      </w:r>
      <w:r>
        <w:tab/>
        <w:t>What happens in a trial?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A trial is a formal event.  You have received materials which outline the correct steps for holding a </w:t>
      </w:r>
      <w:r>
        <w:tab/>
        <w:t xml:space="preserve">trial.  </w:t>
      </w:r>
      <w:r>
        <w:rPr>
          <w:u w:val="single"/>
        </w:rPr>
        <w:t>Make sure you know what the steps are and why they happen</w:t>
      </w:r>
      <w:r>
        <w:t>, before you begin the trial.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>2.</w:t>
      </w:r>
      <w:r>
        <w:tab/>
      </w:r>
      <w:r>
        <w:rPr>
          <w:b/>
        </w:rPr>
        <w:t>BEING INTERVIEWED BY THE LAWYERS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a) </w:t>
      </w:r>
      <w:r>
        <w:tab/>
        <w:t>Read the fact sheets; do your research well.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>b)</w:t>
      </w:r>
      <w:r>
        <w:tab/>
        <w:t xml:space="preserve">Tell the lawyer who interviews you what happened and how you became involved.  </w:t>
      </w:r>
    </w:p>
    <w:p w:rsidR="00933E8A" w:rsidRDefault="00933E8A" w:rsidP="00933E8A">
      <w:pPr>
        <w:tabs>
          <w:tab w:val="left" w:pos="450"/>
        </w:tabs>
        <w:jc w:val="both"/>
      </w:pPr>
      <w:r>
        <w:tab/>
        <w:t>Don’t tell anyone else.  They will hear what you have to say in court.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c) </w:t>
      </w:r>
      <w:r>
        <w:tab/>
        <w:t>If you find that there are details you must add, speak to your teacher about them.</w:t>
      </w:r>
    </w:p>
    <w:p w:rsidR="00933E8A" w:rsidRDefault="00933E8A" w:rsidP="00933E8A">
      <w:pPr>
        <w:tabs>
          <w:tab w:val="left" w:pos="450"/>
        </w:tabs>
        <w:ind w:left="20"/>
        <w:jc w:val="both"/>
      </w:pPr>
    </w:p>
    <w:p w:rsidR="00933E8A" w:rsidRDefault="00933E8A" w:rsidP="00933E8A">
      <w:pPr>
        <w:tabs>
          <w:tab w:val="left" w:pos="450"/>
        </w:tabs>
        <w:ind w:left="20"/>
        <w:jc w:val="both"/>
      </w:pPr>
      <w:r>
        <w:rPr>
          <w:b/>
        </w:rPr>
        <w:t>AT THE TRIAL</w:t>
      </w:r>
    </w:p>
    <w:p w:rsidR="00933E8A" w:rsidRDefault="00933E8A" w:rsidP="00933E8A">
      <w:pPr>
        <w:tabs>
          <w:tab w:val="left" w:pos="450"/>
        </w:tabs>
        <w:jc w:val="both"/>
      </w:pPr>
    </w:p>
    <w:p w:rsidR="00933E8A" w:rsidRDefault="00933E8A" w:rsidP="00933E8A">
      <w:pPr>
        <w:tabs>
          <w:tab w:val="left" w:pos="450"/>
        </w:tabs>
        <w:jc w:val="both"/>
      </w:pPr>
      <w:r>
        <w:t>a)</w:t>
      </w:r>
      <w:r>
        <w:tab/>
        <w:t xml:space="preserve">You should remember that a witness gives information not only through the words they say but also </w:t>
      </w:r>
      <w:r>
        <w:tab/>
        <w:t xml:space="preserve">through manners, clothes and attitude.  Your dress and manner should reflect the character you want </w:t>
      </w:r>
      <w:r>
        <w:tab/>
        <w:t>to show.</w:t>
      </w:r>
    </w:p>
    <w:p w:rsidR="00933E8A" w:rsidRDefault="00933E8A" w:rsidP="00933E8A">
      <w:pPr>
        <w:tabs>
          <w:tab w:val="left" w:pos="450"/>
        </w:tabs>
        <w:jc w:val="both"/>
      </w:pPr>
      <w:r>
        <w:t>b)</w:t>
      </w:r>
      <w:r>
        <w:tab/>
        <w:t xml:space="preserve">During the trial, answer the lawyers’ questions as honestly as possible.  A witness’ evidence is the </w:t>
      </w:r>
      <w:r>
        <w:tab/>
        <w:t>only information a judge has about what happened.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 xml:space="preserve">c) </w:t>
      </w:r>
      <w:r>
        <w:tab/>
        <w:t>Tell your story to the court as clearly and completely as you can, without prompting.</w:t>
      </w:r>
    </w:p>
    <w:p w:rsidR="00933E8A" w:rsidRDefault="00933E8A" w:rsidP="00933E8A">
      <w:pPr>
        <w:tabs>
          <w:tab w:val="left" w:pos="450"/>
        </w:tabs>
        <w:ind w:left="620" w:hanging="620"/>
        <w:jc w:val="both"/>
      </w:pPr>
      <w:r>
        <w:t>d)</w:t>
      </w:r>
      <w:r>
        <w:tab/>
        <w:t>After you give your evidence, you will be cross-examined by the lawyer representing the other side.</w:t>
      </w:r>
    </w:p>
    <w:p w:rsidR="00933E8A" w:rsidRDefault="00933E8A" w:rsidP="00933E8A">
      <w:pPr>
        <w:tabs>
          <w:tab w:val="left" w:pos="450"/>
        </w:tabs>
        <w:ind w:left="20"/>
        <w:jc w:val="both"/>
      </w:pPr>
      <w:r>
        <w:tab/>
        <w:t xml:space="preserve">The lawyer will ask questions about parts of your evidence.  Answer their questions clearly but as </w:t>
      </w:r>
      <w:r>
        <w:tab/>
        <w:t>briefly as possible.</w:t>
      </w:r>
    </w:p>
    <w:p w:rsidR="00933E8A" w:rsidRDefault="00933E8A" w:rsidP="00933E8A">
      <w:pPr>
        <w:numPr>
          <w:ilvl w:val="0"/>
          <w:numId w:val="2"/>
        </w:numPr>
        <w:tabs>
          <w:tab w:val="left" w:pos="450"/>
        </w:tabs>
        <w:jc w:val="both"/>
      </w:pPr>
      <w:r>
        <w:t>If a lawyer asks you a question you can’t answer, tell them you don’t know.</w:t>
      </w: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933E8A" w:rsidRDefault="00933E8A" w:rsidP="00933E8A">
      <w:pPr>
        <w:tabs>
          <w:tab w:val="left" w:pos="450"/>
        </w:tabs>
      </w:pPr>
    </w:p>
    <w:p w:rsidR="004F2E61" w:rsidRPr="004F2E61" w:rsidRDefault="004F2E61">
      <w:pPr>
        <w:rPr>
          <w:i/>
        </w:rPr>
      </w:pPr>
      <w:r w:rsidRPr="004F2E61">
        <w:rPr>
          <w:i/>
        </w:rPr>
        <w:t xml:space="preserve">Crime: Charles is accused of treason. Treason means acting against the government or trying to overthrow it. </w:t>
      </w:r>
    </w:p>
    <w:p w:rsidR="004F2E61" w:rsidRPr="004F2E61" w:rsidRDefault="004F2E61">
      <w:pPr>
        <w:rPr>
          <w:b/>
        </w:rPr>
      </w:pPr>
    </w:p>
    <w:p w:rsidR="00E63FB5" w:rsidRPr="004F2E61" w:rsidRDefault="00E63FB5">
      <w:pPr>
        <w:rPr>
          <w:b/>
        </w:rPr>
      </w:pPr>
      <w:r w:rsidRPr="004F2E61">
        <w:rPr>
          <w:b/>
        </w:rPr>
        <w:t>For the Prosecution</w:t>
      </w:r>
      <w:r w:rsidR="004F2E61" w:rsidRPr="004F2E61">
        <w:rPr>
          <w:b/>
        </w:rPr>
        <w:t xml:space="preserve"> (Guilty)</w:t>
      </w:r>
    </w:p>
    <w:p w:rsidR="00E63FB5" w:rsidRDefault="00E63FB5">
      <w:r>
        <w:t>-Notes on the causes of the civil War</w:t>
      </w:r>
      <w:r w:rsidR="00DE498D">
        <w:t xml:space="preserve"> </w:t>
      </w:r>
    </w:p>
    <w:p w:rsidR="00D3266D" w:rsidRDefault="00E63FB5">
      <w:r>
        <w:t>-</w:t>
      </w:r>
      <w:r w:rsidR="004F2E61">
        <w:t>P</w:t>
      </w:r>
      <w:r w:rsidR="00D3266D">
        <w:t xml:space="preserve">g. 28-38 in </w:t>
      </w:r>
      <w:r w:rsidR="00D3266D" w:rsidRPr="004F2E61">
        <w:rPr>
          <w:u w:val="single"/>
        </w:rPr>
        <w:t>Crossroads</w:t>
      </w:r>
    </w:p>
    <w:p w:rsidR="00A35A42" w:rsidRDefault="004F2E61">
      <w:r>
        <w:t>-Notes on n</w:t>
      </w:r>
      <w:r w:rsidR="00D3266D">
        <w:t>egative aspects</w:t>
      </w:r>
      <w:r>
        <w:t xml:space="preserve"> of an absolute monarch </w:t>
      </w:r>
    </w:p>
    <w:p w:rsidR="00725923" w:rsidRDefault="00725923"/>
    <w:p w:rsidR="00D3266D" w:rsidRPr="004F2E61" w:rsidRDefault="00D3266D">
      <w:pPr>
        <w:rPr>
          <w:b/>
        </w:rPr>
      </w:pPr>
      <w:r w:rsidRPr="004F2E61">
        <w:rPr>
          <w:b/>
        </w:rPr>
        <w:t xml:space="preserve">For the </w:t>
      </w:r>
      <w:r w:rsidR="00A35A42" w:rsidRPr="004F2E61">
        <w:rPr>
          <w:b/>
        </w:rPr>
        <w:t>Defense</w:t>
      </w:r>
      <w:r w:rsidR="004F2E61" w:rsidRPr="004F2E61">
        <w:rPr>
          <w:b/>
        </w:rPr>
        <w:t xml:space="preserve"> (Not Guilty)</w:t>
      </w:r>
      <w:r w:rsidRPr="004F2E61">
        <w:rPr>
          <w:b/>
        </w:rPr>
        <w:t xml:space="preserve"> </w:t>
      </w:r>
    </w:p>
    <w:p w:rsidR="004F2E61" w:rsidRDefault="004F2E61">
      <w:r>
        <w:t xml:space="preserve">-Pg. 29 in </w:t>
      </w:r>
      <w:r w:rsidRPr="004F2E61">
        <w:rPr>
          <w:u w:val="single"/>
        </w:rPr>
        <w:t>Counterpoints</w:t>
      </w:r>
      <w:r>
        <w:t xml:space="preserve"> quote about The Divine Right of Kings</w:t>
      </w:r>
    </w:p>
    <w:p w:rsidR="00A35A42" w:rsidRDefault="00D3266D">
      <w:r>
        <w:t>-</w:t>
      </w:r>
      <w:r w:rsidR="00A35A42">
        <w:t>Notes on the positive aspects of an absolute monarch</w:t>
      </w:r>
      <w:r w:rsidR="00DE498D">
        <w:t xml:space="preserve"> </w:t>
      </w:r>
    </w:p>
    <w:p w:rsidR="004F2E61" w:rsidRDefault="004F2E61">
      <w:r>
        <w:t>-Pg. 34, 37 &amp; 38</w:t>
      </w:r>
      <w:r w:rsidR="00A35A42">
        <w:t xml:space="preserve"> in </w:t>
      </w:r>
      <w:r w:rsidR="00A35A42" w:rsidRPr="004F2E61">
        <w:rPr>
          <w:u w:val="single"/>
        </w:rPr>
        <w:t>Counterpoints</w:t>
      </w:r>
    </w:p>
    <w:p w:rsidR="004F2E61" w:rsidRDefault="004F2E61"/>
    <w:p w:rsidR="00A35A42" w:rsidRDefault="004F2E61" w:rsidP="0010230F">
      <w:pPr>
        <w:spacing w:line="360" w:lineRule="auto"/>
      </w:pPr>
      <w:r>
        <w:t>I am playing ___________________________________________</w:t>
      </w:r>
    </w:p>
    <w:p w:rsidR="004F2E61" w:rsidRDefault="004F2E61" w:rsidP="0010230F">
      <w:pPr>
        <w:spacing w:line="360" w:lineRule="auto"/>
      </w:pPr>
      <w:r>
        <w:t>Who I am and what I would believe________________________________________________________</w:t>
      </w:r>
    </w:p>
    <w:p w:rsidR="004F2E61" w:rsidRDefault="004F2E61" w:rsidP="004F2E6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E61" w:rsidRDefault="004F2E61"/>
    <w:tbl>
      <w:tblPr>
        <w:tblStyle w:val="TableGrid"/>
        <w:tblW w:w="0" w:type="auto"/>
        <w:tblLook w:val="00BF"/>
      </w:tblPr>
      <w:tblGrid>
        <w:gridCol w:w="5220"/>
        <w:gridCol w:w="5220"/>
      </w:tblGrid>
      <w:tr w:rsidR="004F2E61">
        <w:tc>
          <w:tcPr>
            <w:tcW w:w="5220" w:type="dxa"/>
          </w:tcPr>
          <w:p w:rsidR="004F2E61" w:rsidRPr="00662B28" w:rsidRDefault="004F2E61">
            <w:pPr>
              <w:rPr>
                <w:b/>
                <w:sz w:val="24"/>
              </w:rPr>
            </w:pPr>
            <w:r w:rsidRPr="00662B28">
              <w:rPr>
                <w:b/>
                <w:sz w:val="24"/>
              </w:rPr>
              <w:t>Innocent</w:t>
            </w:r>
            <w:r w:rsidR="00662B28" w:rsidRPr="00662B28">
              <w:rPr>
                <w:b/>
                <w:sz w:val="24"/>
              </w:rPr>
              <w:t xml:space="preserve">    (at least 5 reasons)</w:t>
            </w:r>
          </w:p>
        </w:tc>
        <w:tc>
          <w:tcPr>
            <w:tcW w:w="5220" w:type="dxa"/>
          </w:tcPr>
          <w:p w:rsidR="004F2E61" w:rsidRPr="00662B28" w:rsidRDefault="004F2E61">
            <w:pPr>
              <w:rPr>
                <w:b/>
                <w:sz w:val="24"/>
              </w:rPr>
            </w:pPr>
            <w:r w:rsidRPr="00662B28">
              <w:rPr>
                <w:b/>
                <w:sz w:val="24"/>
              </w:rPr>
              <w:t>Guilty</w:t>
            </w:r>
            <w:r w:rsidR="00662B28" w:rsidRPr="00662B28">
              <w:rPr>
                <w:b/>
                <w:sz w:val="24"/>
              </w:rPr>
              <w:t xml:space="preserve"> (at least 5 reasons)</w:t>
            </w:r>
          </w:p>
        </w:tc>
      </w:tr>
      <w:tr w:rsidR="004F2E61">
        <w:tc>
          <w:tcPr>
            <w:tcW w:w="5220" w:type="dxa"/>
          </w:tcPr>
          <w:p w:rsidR="004F2E61" w:rsidRDefault="004F2E61"/>
          <w:p w:rsidR="00662B28" w:rsidRDefault="00662B28"/>
          <w:p w:rsidR="00662B28" w:rsidRDefault="00662B28"/>
          <w:p w:rsidR="00662B28" w:rsidRDefault="00662B28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4F2E61" w:rsidRDefault="004F2E61"/>
          <w:p w:rsidR="0010230F" w:rsidRDefault="0010230F"/>
          <w:p w:rsidR="004F2E61" w:rsidRDefault="004F2E61"/>
          <w:p w:rsidR="004F2E61" w:rsidRDefault="004F2E61"/>
        </w:tc>
        <w:tc>
          <w:tcPr>
            <w:tcW w:w="5220" w:type="dxa"/>
          </w:tcPr>
          <w:p w:rsidR="004F2E61" w:rsidRDefault="004F2E61"/>
        </w:tc>
      </w:tr>
    </w:tbl>
    <w:p w:rsidR="00933E8A" w:rsidRDefault="00933E8A"/>
    <w:sectPr w:rsidR="00933E8A" w:rsidSect="00933E8A">
      <w:headerReference w:type="default" r:id="rId12"/>
      <w:pgSz w:w="12240" w:h="15840"/>
      <w:pgMar w:top="360" w:right="1008" w:bottom="450" w:left="1008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3A0" w:rsidRDefault="004513A0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660A9"/>
    <w:multiLevelType w:val="hybridMultilevel"/>
    <w:tmpl w:val="C096BBD0"/>
    <w:lvl w:ilvl="0" w:tplc="CB80A4B2">
      <w:start w:val="5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2E94921"/>
    <w:multiLevelType w:val="hybridMultilevel"/>
    <w:tmpl w:val="76A288AE"/>
    <w:lvl w:ilvl="0" w:tplc="937CA1AA">
      <w:start w:val="5"/>
      <w:numFmt w:val="lowerLetter"/>
      <w:lvlText w:val="%1)"/>
      <w:lvlJc w:val="left"/>
      <w:pPr>
        <w:tabs>
          <w:tab w:val="num" w:pos="500"/>
        </w:tabs>
        <w:ind w:left="50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33E8A"/>
    <w:rsid w:val="0001462A"/>
    <w:rsid w:val="0010230F"/>
    <w:rsid w:val="00196385"/>
    <w:rsid w:val="002745FC"/>
    <w:rsid w:val="00391D7B"/>
    <w:rsid w:val="004513A0"/>
    <w:rsid w:val="0048297E"/>
    <w:rsid w:val="004F2E61"/>
    <w:rsid w:val="005B79A4"/>
    <w:rsid w:val="006419F3"/>
    <w:rsid w:val="00662B28"/>
    <w:rsid w:val="00725923"/>
    <w:rsid w:val="00732BD4"/>
    <w:rsid w:val="00933E8A"/>
    <w:rsid w:val="009A32C0"/>
    <w:rsid w:val="00A35A42"/>
    <w:rsid w:val="00BA1F88"/>
    <w:rsid w:val="00D3266D"/>
    <w:rsid w:val="00D43A90"/>
    <w:rsid w:val="00DE498D"/>
    <w:rsid w:val="00E63FB5"/>
    <w:rsid w:val="00ED2F49"/>
    <w:rsid w:val="00FB6EE9"/>
    <w:rsid w:val="00FC5D60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E8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933E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33E8A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rsid w:val="00933E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33E8A"/>
    <w:rPr>
      <w:rFonts w:ascii="Times New Roman" w:eastAsia="Times New Roman" w:hAnsi="Times New Roman" w:cs="Times New Roman"/>
      <w:szCs w:val="20"/>
    </w:rPr>
  </w:style>
  <w:style w:type="paragraph" w:styleId="NormalWeb">
    <w:name w:val="Normal (Web)"/>
    <w:basedOn w:val="Normal"/>
    <w:rsid w:val="00933E8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table" w:styleId="TableGrid">
    <w:name w:val="Table Grid"/>
    <w:basedOn w:val="TableNormal"/>
    <w:rsid w:val="00933E8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1971</Words>
  <Characters>11237</Characters>
  <Application>Microsoft Macintosh Word</Application>
  <DocSecurity>0</DocSecurity>
  <Lines>93</Lines>
  <Paragraphs>22</Paragraphs>
  <ScaleCrop>false</ScaleCrop>
  <Company>Penticton Secondary</Company>
  <LinksUpToDate>false</LinksUpToDate>
  <CharactersWithSpaces>13799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Jeff  Fitton</cp:lastModifiedBy>
  <cp:revision>18</cp:revision>
  <cp:lastPrinted>2014-12-05T05:36:00Z</cp:lastPrinted>
  <dcterms:created xsi:type="dcterms:W3CDTF">2011-11-07T00:14:00Z</dcterms:created>
  <dcterms:modified xsi:type="dcterms:W3CDTF">2014-12-05T05:36:00Z</dcterms:modified>
</cp:coreProperties>
</file>