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CF28" w14:textId="77777777" w:rsidR="00132609" w:rsidRPr="00452DF2" w:rsidRDefault="00981594" w:rsidP="00132609">
      <w:pPr>
        <w:ind w:left="-1134" w:right="-1141"/>
        <w:jc w:val="center"/>
        <w:rPr>
          <w:rFonts w:ascii="Bookman Old Style" w:hAnsi="Bookman Old Style" w:cs="Aharoni"/>
          <w:sz w:val="72"/>
          <w:szCs w:val="72"/>
          <w:u w:val="single"/>
        </w:rPr>
      </w:pPr>
      <w:r>
        <w:rPr>
          <w:rFonts w:ascii="Bookman Old Style" w:hAnsi="Bookman Old Style" w:cs="Aharoni"/>
          <w:noProof/>
          <w:sz w:val="72"/>
          <w:szCs w:val="72"/>
        </w:rPr>
        <mc:AlternateContent>
          <mc:Choice Requires="wps">
            <w:drawing>
              <wp:anchor distT="0" distB="0" distL="114300" distR="114300" simplePos="0" relativeHeight="251666432" behindDoc="0" locked="0" layoutInCell="1" allowOverlap="1" wp14:anchorId="0E256E6B" wp14:editId="4D09B053">
                <wp:simplePos x="0" y="0"/>
                <wp:positionH relativeFrom="column">
                  <wp:posOffset>4572000</wp:posOffset>
                </wp:positionH>
                <wp:positionV relativeFrom="paragraph">
                  <wp:posOffset>0</wp:posOffset>
                </wp:positionV>
                <wp:extent cx="1600200" cy="9144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98999" w14:textId="77777777" w:rsidR="00912837" w:rsidRDefault="00912837" w:rsidP="00132609">
                            <w:pPr>
                              <w:rPr>
                                <w:sz w:val="28"/>
                                <w:szCs w:val="28"/>
                              </w:rPr>
                            </w:pPr>
                          </w:p>
                          <w:p w14:paraId="5FB08514" w14:textId="77777777" w:rsidR="00912837" w:rsidRPr="002B7C2B" w:rsidRDefault="00912837" w:rsidP="00132609">
                            <w:pPr>
                              <w:rPr>
                                <w:sz w:val="28"/>
                                <w:szCs w:val="28"/>
                              </w:rPr>
                            </w:pPr>
                            <w:r w:rsidRPr="002B7C2B">
                              <w:rPr>
                                <w:sz w:val="28"/>
                                <w:szCs w:val="28"/>
                              </w:rPr>
                              <w:t>Name:</w:t>
                            </w:r>
                          </w:p>
                          <w:p w14:paraId="11EE2995" w14:textId="77777777" w:rsidR="00912837" w:rsidRPr="002B7C2B" w:rsidRDefault="00912837" w:rsidP="00132609">
                            <w:pPr>
                              <w:rPr>
                                <w:sz w:val="28"/>
                                <w:szCs w:val="28"/>
                              </w:rPr>
                            </w:pPr>
                          </w:p>
                          <w:p w14:paraId="78BE0062" w14:textId="77777777" w:rsidR="00912837" w:rsidRDefault="00912837" w:rsidP="00132609">
                            <w:r w:rsidRPr="002B7C2B">
                              <w:rPr>
                                <w:sz w:val="28"/>
                                <w:szCs w:val="28"/>
                              </w:rPr>
                              <w:t>Date:</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56E6B" id="_x0000_t202" coordsize="21600,21600" o:spt="202" path="m,l,21600r21600,l21600,xe">
                <v:stroke joinstyle="miter"/>
                <v:path gradientshapeok="t" o:connecttype="rect"/>
              </v:shapetype>
              <v:shape id="Text Box 8" o:spid="_x0000_s1026" type="#_x0000_t202" style="position:absolute;left:0;text-align:left;margin-left:5in;margin-top:0;width:12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" stroked="f">
                <v:textbox>
                  <w:txbxContent>
                    <w:p w14:paraId="45C98999" w14:textId="77777777" w:rsidR="00912837" w:rsidRDefault="00912837" w:rsidP="00132609">
                      <w:pPr>
                        <w:rPr>
                          <w:sz w:val="28"/>
                          <w:szCs w:val="28"/>
                        </w:rPr>
                      </w:pPr>
                    </w:p>
                    <w:p w14:paraId="5FB08514" w14:textId="77777777" w:rsidR="00912837" w:rsidRPr="002B7C2B" w:rsidRDefault="00912837" w:rsidP="00132609">
                      <w:pPr>
                        <w:rPr>
                          <w:sz w:val="28"/>
                          <w:szCs w:val="28"/>
                        </w:rPr>
                      </w:pPr>
                      <w:r w:rsidRPr="002B7C2B">
                        <w:rPr>
                          <w:sz w:val="28"/>
                          <w:szCs w:val="28"/>
                        </w:rPr>
                        <w:t>Name:</w:t>
                      </w:r>
                    </w:p>
                    <w:p w14:paraId="11EE2995" w14:textId="77777777" w:rsidR="00912837" w:rsidRPr="002B7C2B" w:rsidRDefault="00912837" w:rsidP="00132609">
                      <w:pPr>
                        <w:rPr>
                          <w:sz w:val="28"/>
                          <w:szCs w:val="28"/>
                        </w:rPr>
                      </w:pPr>
                    </w:p>
                    <w:p w14:paraId="78BE0062" w14:textId="77777777" w:rsidR="00912837" w:rsidRDefault="00912837" w:rsidP="00132609">
                      <w:r w:rsidRPr="002B7C2B">
                        <w:rPr>
                          <w:sz w:val="28"/>
                          <w:szCs w:val="28"/>
                        </w:rPr>
                        <w:t>Date:</w:t>
                      </w:r>
                      <w:r>
                        <w:rPr>
                          <w:sz w:val="28"/>
                          <w:szCs w:val="28"/>
                        </w:rPr>
                        <w:t xml:space="preserve"> </w:t>
                      </w:r>
                    </w:p>
                  </w:txbxContent>
                </v:textbox>
              </v:shape>
            </w:pict>
          </mc:Fallback>
        </mc:AlternateContent>
      </w:r>
      <w:r w:rsidR="00132609">
        <w:rPr>
          <w:rFonts w:ascii="Bookman Old Style" w:hAnsi="Bookman Old Style" w:cs="Aharoni"/>
          <w:noProof/>
          <w:sz w:val="72"/>
          <w:szCs w:val="72"/>
        </w:rPr>
        <w:drawing>
          <wp:anchor distT="0" distB="0" distL="114300" distR="114300" simplePos="0" relativeHeight="251660288" behindDoc="1" locked="0" layoutInCell="1" allowOverlap="1" wp14:anchorId="07BE3580" wp14:editId="27171EB5">
            <wp:simplePos x="0" y="0"/>
            <wp:positionH relativeFrom="column">
              <wp:posOffset>-526415</wp:posOffset>
            </wp:positionH>
            <wp:positionV relativeFrom="paragraph">
              <wp:posOffset>-2540</wp:posOffset>
            </wp:positionV>
            <wp:extent cx="1669415" cy="2057400"/>
            <wp:effectExtent l="25400" t="0" r="6985" b="0"/>
            <wp:wrapNone/>
            <wp:docPr id="2" name="Picture 2"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pic:cNvPicPr>
                      <a:picLocks noChangeAspect="1" noChangeArrowheads="1"/>
                    </pic:cNvPicPr>
                  </pic:nvPicPr>
                  <pic:blipFill>
                    <a:blip r:embed="rId6"/>
                    <a:srcRect/>
                    <a:stretch>
                      <a:fillRect/>
                    </a:stretch>
                  </pic:blipFill>
                  <pic:spPr bwMode="auto">
                    <a:xfrm>
                      <a:off x="0" y="0"/>
                      <a:ext cx="1669415" cy="2057400"/>
                    </a:xfrm>
                    <a:prstGeom prst="rect">
                      <a:avLst/>
                    </a:prstGeom>
                    <a:noFill/>
                    <a:ln w="9525">
                      <a:noFill/>
                      <a:miter lim="800000"/>
                      <a:headEnd/>
                      <a:tailEnd/>
                    </a:ln>
                  </pic:spPr>
                </pic:pic>
              </a:graphicData>
            </a:graphic>
          </wp:anchor>
        </w:drawing>
      </w:r>
      <w:r w:rsidR="00132609" w:rsidRPr="002B7C2B">
        <w:rPr>
          <w:rFonts w:ascii="Bookman Old Style" w:hAnsi="Bookman Old Style" w:cs="Aharoni"/>
          <w:sz w:val="72"/>
          <w:szCs w:val="72"/>
        </w:rPr>
        <w:t xml:space="preserve">  </w:t>
      </w:r>
      <w:r w:rsidR="00132609" w:rsidRPr="00452DF2">
        <w:rPr>
          <w:rFonts w:ascii="Bookman Old Style" w:hAnsi="Bookman Old Style" w:cs="Aharoni"/>
          <w:sz w:val="72"/>
          <w:szCs w:val="72"/>
          <w:u w:val="single"/>
        </w:rPr>
        <w:t>Five in One</w:t>
      </w:r>
    </w:p>
    <w:p w14:paraId="667723DF" w14:textId="77777777" w:rsidR="00132609" w:rsidRDefault="00132609" w:rsidP="00132609">
      <w:pPr>
        <w:ind w:left="-1134" w:right="-1141"/>
      </w:pPr>
    </w:p>
    <w:p w14:paraId="03A8030C" w14:textId="77777777" w:rsidR="00132609" w:rsidRDefault="00132609" w:rsidP="00132609">
      <w:pPr>
        <w:ind w:left="-1134" w:right="-1141"/>
      </w:pPr>
    </w:p>
    <w:p w14:paraId="5F899F73" w14:textId="77777777" w:rsidR="00132609" w:rsidRDefault="00000000" w:rsidP="00132609">
      <w:pPr>
        <w:ind w:left="-1134" w:right="-1141"/>
      </w:pPr>
      <w:r>
        <w:rPr>
          <w:noProof/>
        </w:rPr>
        <w:pict w14:anchorId="3D01C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70.35pt;margin-top:9.35pt;width:107.65pt;height:28.4pt;z-index:-251655168;mso-position-horizontal:absolute;mso-position-vertical:absolute" wrapcoords="9360 0 1920 0 1200 318 1080 10165 -120 13976 -120 20329 600 22235 720 22235 18720 22235 20640 22235 21840 21600 21960 6035 21120 5400 18240 5082 17880 0 10440 0 9360 0">
            <v:shadow on="t" opacity="52429f"/>
            <v:textpath style="font-family:&quot;Arial Black&quot;;font-style:italic;v-text-kern:t" trim="t" fitpath="t" string="Justification"/>
            <w10:wrap type="tight"/>
          </v:shape>
        </w:pict>
      </w:r>
      <w:r>
        <w:rPr>
          <w:noProof/>
        </w:rPr>
        <w:pict w14:anchorId="08AA0166">
          <v:shape id="_x0000_s1029" type="#_x0000_t136" style="position:absolute;left:0;text-align:left;margin-left:91.55pt;margin-top:9.35pt;width:79.45pt;height:28.4pt;z-index:-251653120;mso-position-horizontal:absolute;mso-position-vertical:absolute" wrapcoords="1260 -318 180 9847 -360 17153 7200 20012 12420 20329 13860 22235 14040 22235 15120 22235 15480 22235 16740 20012 17640 20012 21600 15882 22140 8259 21600 4129 3060 -318 1260 -318">
            <v:shadow on="t" opacity="52429f"/>
            <v:textpath style="font-family:&quot;Arial Black&quot;;font-style:italic;v-text-kern:t" trim="t" fitpath="t" string="Image"/>
            <w10:wrap type="tight"/>
          </v:shape>
        </w:pict>
      </w:r>
    </w:p>
    <w:p w14:paraId="3DB6F28B" w14:textId="77777777" w:rsidR="00132609" w:rsidRDefault="00132609" w:rsidP="00132609">
      <w:pPr>
        <w:ind w:left="-1134" w:right="-1141"/>
      </w:pPr>
    </w:p>
    <w:p w14:paraId="2E838A53" w14:textId="77777777" w:rsidR="00132609" w:rsidRDefault="00000000" w:rsidP="00132609">
      <w:pPr>
        <w:ind w:left="-1134" w:right="-1141"/>
      </w:pPr>
      <w:r>
        <w:rPr>
          <w:noProof/>
        </w:rPr>
        <w:pict w14:anchorId="7D045EEC">
          <v:shape id="_x0000_s1031" type="#_x0000_t136" style="position:absolute;left:0;text-align:left;margin-left:342.35pt;margin-top:10.55pt;width:71.65pt;height:35.6pt;z-index:-251651072;mso-position-horizontal:absolute;mso-position-vertical:absolute" wrapcoords="2520 0 1620 1588 540 4447 -180 10165 -180 16518 1080 20329 3780 21918 3960 21918 4680 21918 6300 21918 19800 20647 21240 19376 21420 15565 21420 15247 22140 13024 22140 8576 21240 5718 20520 5082 20700 1271 16740 0 4500 0 2520 0">
            <v:shadow on="t" opacity="52429f"/>
            <v:textpath style="font-family:&quot;Arial Black&quot;;font-style:italic;v-text-kern:t" trim="t" fitpath="t" string="Quote"/>
            <w10:wrap type="tight"/>
          </v:shape>
        </w:pict>
      </w:r>
      <w:r>
        <w:rPr>
          <w:noProof/>
        </w:rPr>
        <w:pict w14:anchorId="2BBA7EC5">
          <v:shape id="_x0000_s1030" type="#_x0000_t136" style="position:absolute;left:0;text-align:left;margin-left:162.35pt;margin-top:8.75pt;width:98.65pt;height:19.4pt;z-index:-251652096;mso-position-horizontal:absolute;mso-position-vertical:absolute" wrapcoords="0 -318 -360 4765 540 9847 -180 20012 -180 21918 1440 22235 9180 22235 19980 22235 20160 22235 21420 20012 22140 14929 22140 5718 19980 5082 6840 4765 6660 635 6480 -318 0 -318">
            <v:shadow on="t" opacity="52429f"/>
            <v:textpath style="font-family:&quot;Arial Black&quot;;font-style:italic;v-text-kern:t" trim="t" fitpath="t" string="Theme"/>
            <w10:wrap type="tight"/>
          </v:shape>
        </w:pict>
      </w:r>
      <w:r>
        <w:rPr>
          <w:noProof/>
        </w:rPr>
        <w:pict w14:anchorId="2C9E08EF">
          <v:shape id="_x0000_s1028" type="#_x0000_t136" style="position:absolute;left:0;text-align:left;margin-left:0;margin-top:8.75pt;width:71.6pt;height:19.4pt;z-index:-251654144;mso-position-horizontal:absolute;mso-position-vertical:absolute" wrapcoords="180 -318 -360 4765 1080 9847 0 20012 0 21918 1620 22235 10260 22235 18900 22235 19260 22235 21060 20012 21960 14929 22140 6988 20160 5082 16920 4447 16920 953 16560 -318 180 -318">
            <v:shadow on="t" opacity="52429f"/>
            <v:textpath style="font-family:&quot;Arial Black&quot;;font-style:italic;v-text-kern:t" trim="t" fitpath="t" string="Title"/>
            <w10:wrap type="tight"/>
          </v:shape>
        </w:pict>
      </w:r>
    </w:p>
    <w:p w14:paraId="29266CD5" w14:textId="77777777" w:rsidR="00055BE7" w:rsidRDefault="00055BE7" w:rsidP="00055BE7">
      <w:pPr>
        <w:ind w:right="-1141"/>
      </w:pPr>
    </w:p>
    <w:p w14:paraId="2F74DDB4" w14:textId="77777777" w:rsidR="00055BE7" w:rsidRDefault="00055BE7" w:rsidP="00055BE7">
      <w:pPr>
        <w:ind w:right="-1141"/>
      </w:pPr>
    </w:p>
    <w:p w14:paraId="7A50F4E7" w14:textId="4CDC033B" w:rsidR="00132609" w:rsidRPr="00055BE7" w:rsidRDefault="00132609" w:rsidP="00055BE7">
      <w:pPr>
        <w:ind w:left="-1170" w:right="-1141"/>
        <w:rPr>
          <w:sz w:val="20"/>
          <w:szCs w:val="36"/>
          <w:u w:val="single"/>
        </w:rPr>
      </w:pPr>
      <w:r w:rsidRPr="00055BE7">
        <w:rPr>
          <w:sz w:val="20"/>
          <w:szCs w:val="36"/>
          <w:u w:val="single"/>
        </w:rPr>
        <w:t>Assignment</w:t>
      </w:r>
    </w:p>
    <w:p w14:paraId="634DC5B6" w14:textId="42F01330" w:rsidR="00132609" w:rsidRPr="00055BE7" w:rsidRDefault="00132609" w:rsidP="00055BE7">
      <w:pPr>
        <w:ind w:left="-1134" w:right="-1141"/>
        <w:rPr>
          <w:sz w:val="20"/>
        </w:rPr>
      </w:pPr>
      <w:r w:rsidRPr="00055BE7">
        <w:rPr>
          <w:sz w:val="20"/>
        </w:rPr>
        <w:t>A</w:t>
      </w:r>
      <w:r w:rsidRPr="00055BE7">
        <w:rPr>
          <w:b/>
          <w:sz w:val="20"/>
        </w:rPr>
        <w:t xml:space="preserve"> </w:t>
      </w:r>
      <w:r w:rsidRPr="00055BE7">
        <w:rPr>
          <w:b/>
          <w:i/>
          <w:sz w:val="20"/>
        </w:rPr>
        <w:t>Five in One</w:t>
      </w:r>
      <w:r w:rsidRPr="00055BE7">
        <w:rPr>
          <w:sz w:val="20"/>
        </w:rPr>
        <w:t xml:space="preserve"> requires you to combine several skills on one page. Students must demonstrate ability to: recall facts, think critically and display </w:t>
      </w:r>
      <w:r w:rsidR="00055BE7">
        <w:rPr>
          <w:sz w:val="20"/>
        </w:rPr>
        <w:t>creatively</w:t>
      </w:r>
      <w:r w:rsidRPr="00055BE7">
        <w:rPr>
          <w:sz w:val="20"/>
        </w:rPr>
        <w:t xml:space="preserve">. After reading a work of literature or viewing a film, think of the main idea or moral of the story. This is the theme. To begin, write down the </w:t>
      </w:r>
      <w:r w:rsidRPr="00055BE7">
        <w:rPr>
          <w:b/>
          <w:sz w:val="20"/>
        </w:rPr>
        <w:t>theme</w:t>
      </w:r>
      <w:r w:rsidRPr="00055BE7">
        <w:rPr>
          <w:sz w:val="20"/>
        </w:rPr>
        <w:t xml:space="preserve"> on a piece of blank white paper. You may write it anywhere you choose. Second, write out a </w:t>
      </w:r>
      <w:r w:rsidRPr="00055BE7">
        <w:rPr>
          <w:b/>
          <w:sz w:val="20"/>
        </w:rPr>
        <w:t>quotation</w:t>
      </w:r>
      <w:r w:rsidRPr="00055BE7">
        <w:rPr>
          <w:sz w:val="20"/>
        </w:rPr>
        <w:t xml:space="preserve"> from the story that relates to the theme you’ve selected.  Third, draw an </w:t>
      </w:r>
      <w:r w:rsidRPr="00055BE7">
        <w:rPr>
          <w:b/>
          <w:sz w:val="20"/>
        </w:rPr>
        <w:t>image</w:t>
      </w:r>
      <w:r w:rsidRPr="00055BE7">
        <w:rPr>
          <w:sz w:val="20"/>
        </w:rPr>
        <w:t xml:space="preserve"> that relates to the main idea. Fourth, think of an </w:t>
      </w:r>
      <w:r w:rsidRPr="00055BE7">
        <w:rPr>
          <w:b/>
          <w:sz w:val="20"/>
        </w:rPr>
        <w:t>original title</w:t>
      </w:r>
      <w:r w:rsidRPr="00055BE7">
        <w:rPr>
          <w:sz w:val="20"/>
        </w:rPr>
        <w:t xml:space="preserve">. Fifth, write a concise </w:t>
      </w:r>
      <w:r w:rsidR="00055BE7" w:rsidRPr="00055BE7">
        <w:rPr>
          <w:sz w:val="20"/>
        </w:rPr>
        <w:t>150-word</w:t>
      </w:r>
      <w:r w:rsidRPr="00055BE7">
        <w:rPr>
          <w:sz w:val="20"/>
        </w:rPr>
        <w:t xml:space="preserve"> </w:t>
      </w:r>
      <w:r w:rsidRPr="00055BE7">
        <w:rPr>
          <w:b/>
          <w:sz w:val="20"/>
        </w:rPr>
        <w:t>Justification</w:t>
      </w:r>
      <w:r w:rsidRPr="00055BE7">
        <w:rPr>
          <w:sz w:val="20"/>
        </w:rPr>
        <w:t xml:space="preserve"> detailing how your </w:t>
      </w:r>
      <w:r w:rsidRPr="00055BE7">
        <w:rPr>
          <w:b/>
          <w:i/>
          <w:sz w:val="20"/>
        </w:rPr>
        <w:t>Five in One</w:t>
      </w:r>
      <w:r w:rsidRPr="00055BE7">
        <w:rPr>
          <w:sz w:val="20"/>
        </w:rPr>
        <w:t xml:space="preserve"> connects (how does the quote connect with theme? How does the title connect with theme? How does your image connect with theme?).  </w:t>
      </w:r>
      <w:r w:rsidR="00912837" w:rsidRPr="00055BE7">
        <w:rPr>
          <w:i/>
          <w:sz w:val="20"/>
        </w:rPr>
        <w:t>Et Voila</w:t>
      </w:r>
    </w:p>
    <w:p w14:paraId="684CF294" w14:textId="77777777" w:rsidR="00055BE7" w:rsidRPr="00055BE7" w:rsidRDefault="00055BE7" w:rsidP="00912837">
      <w:pPr>
        <w:rPr>
          <w:sz w:val="20"/>
        </w:rPr>
      </w:pPr>
    </w:p>
    <w:p w14:paraId="4CBA8DAA" w14:textId="77777777" w:rsidR="00031FE2" w:rsidRDefault="00031FE2" w:rsidP="00031FE2">
      <w:pPr>
        <w:ind w:left="-1170" w:right="-1260"/>
        <w:rPr>
          <w:b/>
          <w:sz w:val="20"/>
        </w:rPr>
      </w:pPr>
    </w:p>
    <w:p w14:paraId="13954E97" w14:textId="11217CB9" w:rsidR="007156B2" w:rsidRPr="00055BE7" w:rsidRDefault="00677FD3" w:rsidP="00031FE2">
      <w:pPr>
        <w:ind w:left="-1170" w:right="-1260"/>
        <w:rPr>
          <w:b/>
          <w:sz w:val="20"/>
        </w:rPr>
      </w:pPr>
      <w:r w:rsidRPr="00055BE7">
        <w:rPr>
          <w:b/>
          <w:sz w:val="20"/>
        </w:rPr>
        <w:t>Step-by-Step I</w:t>
      </w:r>
      <w:r w:rsidR="007156B2" w:rsidRPr="00055BE7">
        <w:rPr>
          <w:b/>
          <w:sz w:val="20"/>
        </w:rPr>
        <w:t>nstructions (check off as you complete the assignment)</w:t>
      </w:r>
    </w:p>
    <w:p w14:paraId="51EB52A9" w14:textId="77777777" w:rsidR="00031FE2" w:rsidRDefault="00031FE2" w:rsidP="00031FE2">
      <w:pPr>
        <w:ind w:left="-1170" w:right="-1260"/>
        <w:rPr>
          <w:sz w:val="20"/>
        </w:rPr>
      </w:pPr>
    </w:p>
    <w:p w14:paraId="4225B88C" w14:textId="2F869F58" w:rsidR="007156B2" w:rsidRPr="00055BE7" w:rsidRDefault="007156B2" w:rsidP="00031FE2">
      <w:pPr>
        <w:ind w:left="-1170" w:right="-1260"/>
        <w:rPr>
          <w:sz w:val="20"/>
        </w:rPr>
      </w:pPr>
      <w:r w:rsidRPr="00055BE7">
        <w:rPr>
          <w:sz w:val="20"/>
        </w:rPr>
        <w:t>1</w:t>
      </w:r>
      <w:r w:rsidRPr="00055BE7">
        <w:rPr>
          <w:b/>
          <w:sz w:val="20"/>
        </w:rPr>
        <w:t>. Chose a theme and write it some</w:t>
      </w:r>
      <w:r w:rsidR="00AE089B" w:rsidRPr="00055BE7">
        <w:rPr>
          <w:b/>
          <w:sz w:val="20"/>
        </w:rPr>
        <w:t>where on a piece of blank paper. Make sure it i</w:t>
      </w:r>
      <w:r w:rsidRPr="00055BE7">
        <w:rPr>
          <w:b/>
          <w:sz w:val="20"/>
        </w:rPr>
        <w:t>s a proper theme statement</w:t>
      </w:r>
      <w:r w:rsidR="00AE089B" w:rsidRPr="00055BE7">
        <w:rPr>
          <w:sz w:val="20"/>
        </w:rPr>
        <w:t xml:space="preserve"> (The theme of</w:t>
      </w:r>
      <w:r w:rsidR="0095536B" w:rsidRPr="00055BE7">
        <w:rPr>
          <w:sz w:val="20"/>
        </w:rPr>
        <w:t xml:space="preserve"> </w:t>
      </w:r>
      <w:r w:rsidR="00AE089B" w:rsidRPr="00055BE7">
        <w:rPr>
          <w:sz w:val="20"/>
        </w:rPr>
        <w:t>______</w:t>
      </w:r>
      <w:r w:rsidR="00031FE2">
        <w:rPr>
          <w:sz w:val="20"/>
        </w:rPr>
        <w:t>___________________</w:t>
      </w:r>
      <w:r w:rsidR="00AE089B" w:rsidRPr="00055BE7">
        <w:rPr>
          <w:sz w:val="20"/>
        </w:rPr>
        <w:t>_by ___</w:t>
      </w:r>
      <w:r w:rsidR="00031FE2">
        <w:rPr>
          <w:sz w:val="20"/>
        </w:rPr>
        <w:t>______________________</w:t>
      </w:r>
      <w:r w:rsidR="00AE089B" w:rsidRPr="00055BE7">
        <w:rPr>
          <w:sz w:val="20"/>
        </w:rPr>
        <w:t>_____</w:t>
      </w:r>
      <w:r w:rsidRPr="00055BE7">
        <w:rPr>
          <w:sz w:val="20"/>
        </w:rPr>
        <w:t xml:space="preserve"> is that):</w:t>
      </w:r>
    </w:p>
    <w:p w14:paraId="3C259B51" w14:textId="77777777" w:rsidR="007156B2" w:rsidRPr="00055BE7" w:rsidRDefault="007156B2" w:rsidP="00031FE2">
      <w:pPr>
        <w:ind w:left="-1170" w:right="-1260"/>
        <w:rPr>
          <w:sz w:val="20"/>
        </w:rPr>
      </w:pPr>
      <w:r w:rsidRPr="00055BE7">
        <w:rPr>
          <w:sz w:val="20"/>
        </w:rPr>
        <w:t xml:space="preserve"> </w:t>
      </w:r>
    </w:p>
    <w:p w14:paraId="09C43EB5" w14:textId="77777777" w:rsidR="0095536B" w:rsidRDefault="007156B2" w:rsidP="00031FE2">
      <w:pPr>
        <w:ind w:left="-1170" w:right="-1260"/>
        <w:rPr>
          <w:sz w:val="20"/>
        </w:rPr>
      </w:pPr>
      <w:r w:rsidRPr="00055BE7">
        <w:rPr>
          <w:sz w:val="20"/>
        </w:rPr>
        <w:t>Theme: The theme of “The Monk</w:t>
      </w:r>
      <w:r w:rsidR="0095536B" w:rsidRPr="00055BE7">
        <w:rPr>
          <w:sz w:val="20"/>
        </w:rPr>
        <w:t xml:space="preserve">ey’s Paw by W.W. Jacobs is people should be content with what they already have. </w:t>
      </w:r>
    </w:p>
    <w:p w14:paraId="147FCBED" w14:textId="77777777" w:rsidR="00031FE2" w:rsidRDefault="00031FE2" w:rsidP="00031FE2">
      <w:pPr>
        <w:ind w:left="-1170" w:right="-1260"/>
        <w:rPr>
          <w:sz w:val="20"/>
        </w:rPr>
      </w:pPr>
    </w:p>
    <w:p w14:paraId="0A3CD49F" w14:textId="77777777" w:rsidR="00031FE2" w:rsidRPr="00055BE7" w:rsidRDefault="00031FE2" w:rsidP="00031FE2">
      <w:pPr>
        <w:ind w:left="-1170" w:right="-1260"/>
        <w:rPr>
          <w:sz w:val="20"/>
        </w:rPr>
      </w:pPr>
    </w:p>
    <w:p w14:paraId="48A655C8" w14:textId="77777777" w:rsidR="007156B2" w:rsidRPr="00055BE7" w:rsidRDefault="007156B2" w:rsidP="00031FE2">
      <w:pPr>
        <w:ind w:left="-1170" w:right="-1260"/>
        <w:rPr>
          <w:sz w:val="20"/>
        </w:rPr>
      </w:pPr>
    </w:p>
    <w:p w14:paraId="3035C40E" w14:textId="77777777" w:rsidR="007156B2" w:rsidRPr="00055BE7" w:rsidRDefault="007156B2" w:rsidP="00031FE2">
      <w:pPr>
        <w:ind w:left="-1170" w:right="-1260"/>
        <w:rPr>
          <w:sz w:val="20"/>
        </w:rPr>
      </w:pPr>
      <w:r w:rsidRPr="00055BE7">
        <w:rPr>
          <w:sz w:val="20"/>
        </w:rPr>
        <w:t xml:space="preserve">2. </w:t>
      </w:r>
      <w:r w:rsidRPr="00055BE7">
        <w:rPr>
          <w:b/>
          <w:sz w:val="20"/>
        </w:rPr>
        <w:t>Choose a quote that backs up that theme __________</w:t>
      </w:r>
      <w:r w:rsidRPr="00055BE7">
        <w:rPr>
          <w:sz w:val="20"/>
        </w:rPr>
        <w:t xml:space="preserve"> and write it somewhere on the piece of paper, remember to cite it properly: </w:t>
      </w:r>
    </w:p>
    <w:p w14:paraId="19AF243B" w14:textId="77777777" w:rsidR="007156B2" w:rsidRPr="00055BE7" w:rsidRDefault="007156B2" w:rsidP="00031FE2">
      <w:pPr>
        <w:ind w:left="-1170" w:right="-1260"/>
        <w:rPr>
          <w:sz w:val="20"/>
        </w:rPr>
      </w:pPr>
    </w:p>
    <w:p w14:paraId="26045343" w14:textId="5AB58937" w:rsidR="00031FE2" w:rsidRDefault="007156B2" w:rsidP="00031FE2">
      <w:pPr>
        <w:widowControl w:val="0"/>
        <w:autoSpaceDE w:val="0"/>
        <w:autoSpaceDN w:val="0"/>
        <w:adjustRightInd w:val="0"/>
        <w:spacing w:after="320"/>
        <w:ind w:left="-1170" w:right="-1260"/>
        <w:rPr>
          <w:rFonts w:eastAsiaTheme="minorHAnsi" w:cs="Times"/>
          <w:sz w:val="20"/>
          <w:szCs w:val="32"/>
        </w:rPr>
      </w:pPr>
      <w:r w:rsidRPr="00055BE7">
        <w:rPr>
          <w:sz w:val="20"/>
        </w:rPr>
        <w:t>Quote: “</w:t>
      </w:r>
      <w:r w:rsidR="0095536B" w:rsidRPr="00055BE7">
        <w:rPr>
          <w:rFonts w:ascii="Times" w:eastAsiaTheme="minorHAnsi" w:hAnsi="Times" w:cs="Times"/>
          <w:sz w:val="20"/>
          <w:szCs w:val="32"/>
        </w:rPr>
        <w:t>"</w:t>
      </w:r>
      <w:r w:rsidR="0095536B" w:rsidRPr="00055BE7">
        <w:rPr>
          <w:rFonts w:eastAsiaTheme="minorHAnsi" w:cs="Times"/>
          <w:sz w:val="20"/>
          <w:szCs w:val="32"/>
        </w:rPr>
        <w:t>I wish for two hundred pounds," said the old man distinctly. A fine crash from the piano greeted the words, interrupted by a shuddering cry from the old man. His wife and son ran toward him. "It moved, he cried, with a glance of disgust at the object as it lay on the floor. "As I wished it twisted in my hands like a snake"</w:t>
      </w:r>
      <w:r w:rsidR="00AE089B" w:rsidRPr="00055BE7">
        <w:rPr>
          <w:rFonts w:eastAsiaTheme="minorHAnsi" w:cs="Times"/>
          <w:sz w:val="20"/>
          <w:szCs w:val="32"/>
        </w:rPr>
        <w:t>”</w:t>
      </w:r>
      <w:r w:rsidR="0095536B" w:rsidRPr="00055BE7">
        <w:rPr>
          <w:rFonts w:eastAsiaTheme="minorHAnsi" w:cs="Times"/>
          <w:sz w:val="20"/>
          <w:szCs w:val="32"/>
        </w:rPr>
        <w:t xml:space="preserve"> (Jacobs 3). </w:t>
      </w:r>
    </w:p>
    <w:p w14:paraId="4BF20309" w14:textId="77777777" w:rsidR="00031FE2" w:rsidRPr="00055BE7" w:rsidRDefault="00031FE2" w:rsidP="00031FE2">
      <w:pPr>
        <w:widowControl w:val="0"/>
        <w:autoSpaceDE w:val="0"/>
        <w:autoSpaceDN w:val="0"/>
        <w:adjustRightInd w:val="0"/>
        <w:spacing w:after="320"/>
        <w:ind w:left="-1170" w:right="-1260"/>
        <w:rPr>
          <w:rFonts w:eastAsiaTheme="minorHAnsi" w:cs="Times"/>
          <w:sz w:val="20"/>
          <w:szCs w:val="32"/>
        </w:rPr>
      </w:pPr>
    </w:p>
    <w:p w14:paraId="7A0331E4" w14:textId="77777777" w:rsidR="007156B2" w:rsidRPr="00055BE7" w:rsidRDefault="007156B2" w:rsidP="00031FE2">
      <w:pPr>
        <w:widowControl w:val="0"/>
        <w:autoSpaceDE w:val="0"/>
        <w:autoSpaceDN w:val="0"/>
        <w:adjustRightInd w:val="0"/>
        <w:spacing w:after="320"/>
        <w:ind w:left="-1170" w:right="-1260"/>
        <w:rPr>
          <w:rFonts w:eastAsiaTheme="minorHAnsi" w:cs="Times"/>
          <w:sz w:val="20"/>
          <w:szCs w:val="32"/>
        </w:rPr>
      </w:pPr>
      <w:r w:rsidRPr="00055BE7">
        <w:rPr>
          <w:sz w:val="20"/>
        </w:rPr>
        <w:t xml:space="preserve">3. </w:t>
      </w:r>
      <w:r w:rsidRPr="00055BE7">
        <w:rPr>
          <w:b/>
          <w:sz w:val="20"/>
        </w:rPr>
        <w:t>Chose an image to draw that you think represents the theme and quote</w:t>
      </w:r>
      <w:r w:rsidRPr="00055BE7">
        <w:rPr>
          <w:sz w:val="20"/>
        </w:rPr>
        <w:t>. Draw it somewhere on the page. ____________</w:t>
      </w:r>
    </w:p>
    <w:p w14:paraId="679DDF01" w14:textId="77777777" w:rsidR="007156B2" w:rsidRPr="00055BE7" w:rsidRDefault="007156B2" w:rsidP="00031FE2">
      <w:pPr>
        <w:ind w:left="-1170" w:right="-1260"/>
        <w:rPr>
          <w:sz w:val="20"/>
        </w:rPr>
      </w:pPr>
      <w:r w:rsidRPr="00055BE7">
        <w:rPr>
          <w:sz w:val="20"/>
        </w:rPr>
        <w:t xml:space="preserve">Image: </w:t>
      </w:r>
      <w:r w:rsidR="0095536B" w:rsidRPr="00055BE7">
        <w:rPr>
          <w:sz w:val="20"/>
        </w:rPr>
        <w:t>You could draw Mr. White holding onto the paw wishing, or you could draw when Hubert</w:t>
      </w:r>
      <w:r w:rsidR="00AE089B" w:rsidRPr="00055BE7">
        <w:rPr>
          <w:sz w:val="20"/>
        </w:rPr>
        <w:t xml:space="preserve"> the zombie</w:t>
      </w:r>
      <w:r w:rsidR="0095536B" w:rsidRPr="00055BE7">
        <w:rPr>
          <w:sz w:val="20"/>
        </w:rPr>
        <w:t xml:space="preserve"> is knocking at the door </w:t>
      </w:r>
      <w:r w:rsidR="00AE089B" w:rsidRPr="00055BE7">
        <w:rPr>
          <w:sz w:val="20"/>
        </w:rPr>
        <w:t xml:space="preserve">while </w:t>
      </w:r>
      <w:r w:rsidR="0095536B" w:rsidRPr="00055BE7">
        <w:rPr>
          <w:sz w:val="20"/>
        </w:rPr>
        <w:t>the wife</w:t>
      </w:r>
      <w:r w:rsidR="00AE089B" w:rsidRPr="00055BE7">
        <w:rPr>
          <w:sz w:val="20"/>
        </w:rPr>
        <w:t xml:space="preserve"> is frantically trying</w:t>
      </w:r>
      <w:r w:rsidR="0095536B" w:rsidRPr="00055BE7">
        <w:rPr>
          <w:sz w:val="20"/>
        </w:rPr>
        <w:t xml:space="preserve"> to answer</w:t>
      </w:r>
      <w:r w:rsidR="00AE089B" w:rsidRPr="00055BE7">
        <w:rPr>
          <w:sz w:val="20"/>
        </w:rPr>
        <w:t xml:space="preserve"> and Mr. White is looking for the paw</w:t>
      </w:r>
      <w:r w:rsidR="0095536B" w:rsidRPr="00055BE7">
        <w:rPr>
          <w:sz w:val="20"/>
        </w:rPr>
        <w:t xml:space="preserve"> it or you could draw</w:t>
      </w:r>
      <w:r w:rsidR="00A00560" w:rsidRPr="00055BE7">
        <w:rPr>
          <w:sz w:val="20"/>
        </w:rPr>
        <w:t xml:space="preserve"> thread, a Greek symbol for fate. </w:t>
      </w:r>
    </w:p>
    <w:p w14:paraId="2E8107D9" w14:textId="77777777" w:rsidR="007156B2" w:rsidRPr="00055BE7" w:rsidRDefault="007156B2" w:rsidP="00031FE2">
      <w:pPr>
        <w:ind w:left="-1170" w:right="-1260"/>
        <w:rPr>
          <w:sz w:val="20"/>
        </w:rPr>
      </w:pPr>
    </w:p>
    <w:p w14:paraId="0840BDB9" w14:textId="77777777" w:rsidR="00031FE2" w:rsidRDefault="00031FE2" w:rsidP="00031FE2">
      <w:pPr>
        <w:ind w:left="-1170" w:right="-1260"/>
        <w:rPr>
          <w:sz w:val="20"/>
        </w:rPr>
      </w:pPr>
    </w:p>
    <w:p w14:paraId="2716EB8C" w14:textId="015DD854" w:rsidR="007156B2" w:rsidRPr="00055BE7" w:rsidRDefault="007156B2" w:rsidP="00031FE2">
      <w:pPr>
        <w:ind w:left="-1170" w:right="-1260"/>
        <w:rPr>
          <w:sz w:val="20"/>
        </w:rPr>
      </w:pPr>
      <w:r w:rsidRPr="00055BE7">
        <w:rPr>
          <w:sz w:val="20"/>
        </w:rPr>
        <w:t xml:space="preserve">4. </w:t>
      </w:r>
      <w:r w:rsidRPr="00055BE7">
        <w:rPr>
          <w:b/>
          <w:sz w:val="20"/>
        </w:rPr>
        <w:t>Create a title for your five-in-one</w:t>
      </w:r>
      <w:r w:rsidRPr="00055BE7">
        <w:rPr>
          <w:sz w:val="20"/>
        </w:rPr>
        <w:t>. ___________ Instead of it being the title of the</w:t>
      </w:r>
      <w:r w:rsidR="00C56039" w:rsidRPr="00055BE7">
        <w:rPr>
          <w:sz w:val="20"/>
        </w:rPr>
        <w:t xml:space="preserve"> story</w:t>
      </w:r>
      <w:r w:rsidRPr="00055BE7">
        <w:rPr>
          <w:sz w:val="20"/>
        </w:rPr>
        <w:t>, choose something that you think represents your theme, image and quote</w:t>
      </w:r>
      <w:r w:rsidR="00EB7DDD" w:rsidRPr="00055BE7">
        <w:rPr>
          <w:sz w:val="20"/>
        </w:rPr>
        <w:t>.</w:t>
      </w:r>
    </w:p>
    <w:p w14:paraId="355719ED" w14:textId="77777777" w:rsidR="007156B2" w:rsidRPr="00055BE7" w:rsidRDefault="007156B2" w:rsidP="00031FE2">
      <w:pPr>
        <w:ind w:left="-1170" w:right="-1260"/>
        <w:rPr>
          <w:sz w:val="20"/>
        </w:rPr>
      </w:pPr>
    </w:p>
    <w:p w14:paraId="698A582F" w14:textId="77777777" w:rsidR="007156B2" w:rsidRPr="00055BE7" w:rsidRDefault="007156B2" w:rsidP="00031FE2">
      <w:pPr>
        <w:ind w:left="-1170" w:right="-1260"/>
        <w:rPr>
          <w:sz w:val="20"/>
        </w:rPr>
      </w:pPr>
      <w:r w:rsidRPr="00055BE7">
        <w:rPr>
          <w:sz w:val="20"/>
        </w:rPr>
        <w:t xml:space="preserve">Title: </w:t>
      </w:r>
      <w:r w:rsidR="0095536B" w:rsidRPr="00055BE7">
        <w:rPr>
          <w:sz w:val="20"/>
        </w:rPr>
        <w:t>Be Careful What You Wish For</w:t>
      </w:r>
    </w:p>
    <w:p w14:paraId="7B660106" w14:textId="77777777" w:rsidR="007156B2" w:rsidRPr="00055BE7" w:rsidRDefault="007156B2" w:rsidP="00031FE2">
      <w:pPr>
        <w:ind w:left="-1170" w:right="-1260"/>
        <w:rPr>
          <w:sz w:val="20"/>
        </w:rPr>
      </w:pPr>
    </w:p>
    <w:p w14:paraId="4675893F" w14:textId="119B10B5" w:rsidR="00055BE7" w:rsidRPr="00055BE7" w:rsidRDefault="007156B2" w:rsidP="00031FE2">
      <w:pPr>
        <w:ind w:left="-1170" w:right="-1260"/>
        <w:rPr>
          <w:sz w:val="20"/>
        </w:rPr>
      </w:pPr>
      <w:r w:rsidRPr="00055BE7">
        <w:rPr>
          <w:sz w:val="20"/>
        </w:rPr>
        <w:t xml:space="preserve">5. </w:t>
      </w:r>
      <w:r w:rsidRPr="00055BE7">
        <w:rPr>
          <w:b/>
          <w:sz w:val="20"/>
        </w:rPr>
        <w:t xml:space="preserve">Justify your choices in a </w:t>
      </w:r>
      <w:proofErr w:type="gramStart"/>
      <w:r w:rsidR="00055BE7" w:rsidRPr="00055BE7">
        <w:rPr>
          <w:b/>
          <w:sz w:val="20"/>
        </w:rPr>
        <w:t>150-200</w:t>
      </w:r>
      <w:r w:rsidRPr="00055BE7">
        <w:rPr>
          <w:b/>
          <w:sz w:val="20"/>
        </w:rPr>
        <w:t xml:space="preserve"> word</w:t>
      </w:r>
      <w:proofErr w:type="gramEnd"/>
      <w:r w:rsidRPr="00055BE7">
        <w:rPr>
          <w:b/>
          <w:sz w:val="20"/>
        </w:rPr>
        <w:t xml:space="preserve"> paragraph</w:t>
      </w:r>
      <w:r w:rsidRPr="00055BE7">
        <w:rPr>
          <w:sz w:val="20"/>
        </w:rPr>
        <w:t>.</w:t>
      </w:r>
    </w:p>
    <w:p w14:paraId="13425059" w14:textId="5B1EC4EC" w:rsidR="007156B2" w:rsidRPr="00055BE7" w:rsidRDefault="007156B2" w:rsidP="00031FE2">
      <w:pPr>
        <w:ind w:left="-1170" w:right="-1260"/>
        <w:rPr>
          <w:sz w:val="20"/>
        </w:rPr>
      </w:pPr>
      <w:r w:rsidRPr="00055BE7">
        <w:rPr>
          <w:sz w:val="20"/>
        </w:rPr>
        <w:t xml:space="preserve">First explain how you know that your theme is a theme in the </w:t>
      </w:r>
      <w:r w:rsidR="00677FD3" w:rsidRPr="00055BE7">
        <w:rPr>
          <w:sz w:val="20"/>
        </w:rPr>
        <w:t>story</w:t>
      </w:r>
      <w:r w:rsidRPr="00055BE7">
        <w:rPr>
          <w:sz w:val="20"/>
        </w:rPr>
        <w:t xml:space="preserve">, then, explain how your quote, image and title represent that theme. Use specific examples from the </w:t>
      </w:r>
      <w:r w:rsidR="0095536B" w:rsidRPr="00055BE7">
        <w:rPr>
          <w:sz w:val="20"/>
        </w:rPr>
        <w:t>story</w:t>
      </w:r>
      <w:r w:rsidRPr="00055BE7">
        <w:rPr>
          <w:sz w:val="20"/>
        </w:rPr>
        <w:t xml:space="preserve"> to back up your justification</w:t>
      </w:r>
    </w:p>
    <w:p w14:paraId="164E5DE8" w14:textId="77777777" w:rsidR="00E85289" w:rsidRPr="00055BE7" w:rsidRDefault="007156B2" w:rsidP="00031FE2">
      <w:pPr>
        <w:ind w:left="-1170" w:right="-1260"/>
        <w:rPr>
          <w:b/>
          <w:bCs/>
          <w:sz w:val="20"/>
        </w:rPr>
      </w:pPr>
      <w:r w:rsidRPr="00055BE7">
        <w:rPr>
          <w:b/>
          <w:bCs/>
          <w:sz w:val="20"/>
        </w:rPr>
        <w:t xml:space="preserve">Justification: </w:t>
      </w:r>
    </w:p>
    <w:p w14:paraId="4A810A48" w14:textId="6D6EC081" w:rsidR="007156B2" w:rsidRPr="00055BE7" w:rsidRDefault="00A00560" w:rsidP="00031FE2">
      <w:pPr>
        <w:ind w:left="-1170" w:right="-1260" w:firstLine="720"/>
        <w:rPr>
          <w:sz w:val="20"/>
        </w:rPr>
      </w:pPr>
      <w:r w:rsidRPr="00055BE7">
        <w:rPr>
          <w:sz w:val="20"/>
        </w:rPr>
        <w:t xml:space="preserve">The theme of </w:t>
      </w:r>
      <w:r w:rsidR="00A71DB0" w:rsidRPr="00055BE7">
        <w:rPr>
          <w:sz w:val="20"/>
        </w:rPr>
        <w:t>“</w:t>
      </w:r>
      <w:r w:rsidRPr="00055BE7">
        <w:rPr>
          <w:sz w:val="20"/>
        </w:rPr>
        <w:t>The Monkey’s Paw</w:t>
      </w:r>
      <w:r w:rsidR="00A71DB0" w:rsidRPr="00055BE7">
        <w:rPr>
          <w:sz w:val="20"/>
        </w:rPr>
        <w:t>” by W.W. Jacobs is that people should be content with</w:t>
      </w:r>
      <w:r w:rsidR="00E85289" w:rsidRPr="00055BE7">
        <w:rPr>
          <w:sz w:val="20"/>
        </w:rPr>
        <w:t xml:space="preserve"> what they have. In the story, the White’s are </w:t>
      </w:r>
      <w:r w:rsidR="00A71DB0" w:rsidRPr="00055BE7">
        <w:rPr>
          <w:sz w:val="20"/>
        </w:rPr>
        <w:t xml:space="preserve">a </w:t>
      </w:r>
      <w:proofErr w:type="gramStart"/>
      <w:r w:rsidR="00A71DB0" w:rsidRPr="00055BE7">
        <w:rPr>
          <w:sz w:val="20"/>
        </w:rPr>
        <w:t>w</w:t>
      </w:r>
      <w:r w:rsidR="00E85289" w:rsidRPr="00055BE7">
        <w:rPr>
          <w:sz w:val="20"/>
        </w:rPr>
        <w:t>ell off</w:t>
      </w:r>
      <w:proofErr w:type="gramEnd"/>
      <w:r w:rsidR="00E85289" w:rsidRPr="00055BE7">
        <w:rPr>
          <w:sz w:val="20"/>
        </w:rPr>
        <w:t xml:space="preserve"> family that</w:t>
      </w:r>
      <w:r w:rsidR="00A71DB0" w:rsidRPr="00055BE7">
        <w:rPr>
          <w:sz w:val="20"/>
        </w:rPr>
        <w:t xml:space="preserve"> are given a mysterious monkey’s paw</w:t>
      </w:r>
      <w:r w:rsidR="00420FFF" w:rsidRPr="00055BE7">
        <w:rPr>
          <w:sz w:val="20"/>
        </w:rPr>
        <w:t>. They are informed that it</w:t>
      </w:r>
      <w:r w:rsidR="00A71DB0" w:rsidRPr="00055BE7">
        <w:rPr>
          <w:sz w:val="20"/>
        </w:rPr>
        <w:t xml:space="preserve"> will grant wishes. Even though they have “got everything [they] want”</w:t>
      </w:r>
      <w:r w:rsidR="00E85289" w:rsidRPr="00055BE7">
        <w:rPr>
          <w:sz w:val="20"/>
        </w:rPr>
        <w:t xml:space="preserve"> they “wish for two hundred pounds” (Jacobs 3) and are horrified when the wish is granted in the form of their son being killed at work and the company </w:t>
      </w:r>
      <w:r w:rsidR="00DC3131" w:rsidRPr="00055BE7">
        <w:rPr>
          <w:sz w:val="20"/>
        </w:rPr>
        <w:t>compensating</w:t>
      </w:r>
      <w:r w:rsidR="00E85289" w:rsidRPr="00055BE7">
        <w:rPr>
          <w:sz w:val="20"/>
        </w:rPr>
        <w:t xml:space="preserve"> them with </w:t>
      </w:r>
      <w:r w:rsidR="00F47DCE" w:rsidRPr="00055BE7">
        <w:rPr>
          <w:sz w:val="20"/>
        </w:rPr>
        <w:t>money</w:t>
      </w:r>
      <w:r w:rsidR="00E85289" w:rsidRPr="00055BE7">
        <w:rPr>
          <w:sz w:val="20"/>
        </w:rPr>
        <w:t>. The Whites did not realize that their greedy wish might come to them in a way</w:t>
      </w:r>
      <w:r w:rsidR="00420FFF" w:rsidRPr="00055BE7">
        <w:rPr>
          <w:sz w:val="20"/>
        </w:rPr>
        <w:t xml:space="preserve"> that</w:t>
      </w:r>
      <w:r w:rsidR="00E85289" w:rsidRPr="00055BE7">
        <w:rPr>
          <w:sz w:val="20"/>
        </w:rPr>
        <w:t xml:space="preserve"> they did not expect. This is why the title “Be Careful What You Wish For” is </w:t>
      </w:r>
      <w:proofErr w:type="gramStart"/>
      <w:r w:rsidR="00E85289" w:rsidRPr="00055BE7">
        <w:rPr>
          <w:sz w:val="20"/>
        </w:rPr>
        <w:t>perfect</w:t>
      </w:r>
      <w:r w:rsidR="00F47DCE" w:rsidRPr="00055BE7">
        <w:rPr>
          <w:sz w:val="20"/>
        </w:rPr>
        <w:t>,</w:t>
      </w:r>
      <w:r w:rsidR="00E85289" w:rsidRPr="00055BE7">
        <w:rPr>
          <w:sz w:val="20"/>
        </w:rPr>
        <w:t xml:space="preserve"> because</w:t>
      </w:r>
      <w:proofErr w:type="gramEnd"/>
      <w:r w:rsidR="00E85289" w:rsidRPr="00055BE7">
        <w:rPr>
          <w:sz w:val="20"/>
        </w:rPr>
        <w:t xml:space="preserve"> Mr. and Mrs. White did not think</w:t>
      </w:r>
      <w:r w:rsidR="00F47DCE" w:rsidRPr="00055BE7">
        <w:rPr>
          <w:sz w:val="20"/>
        </w:rPr>
        <w:t xml:space="preserve"> about the consequences of</w:t>
      </w:r>
      <w:r w:rsidR="00E85289" w:rsidRPr="00055BE7">
        <w:rPr>
          <w:sz w:val="20"/>
        </w:rPr>
        <w:t xml:space="preserve"> their wish before they asked for it. Finally, the image</w:t>
      </w:r>
      <w:r w:rsidR="00F47DCE" w:rsidRPr="00055BE7">
        <w:rPr>
          <w:sz w:val="20"/>
        </w:rPr>
        <w:t xml:space="preserve"> relates to the theme because</w:t>
      </w:r>
      <w:r w:rsidR="00E85289" w:rsidRPr="00055BE7">
        <w:rPr>
          <w:sz w:val="20"/>
        </w:rPr>
        <w:t xml:space="preserve"> </w:t>
      </w:r>
      <w:r w:rsidR="00F47DCE" w:rsidRPr="00055BE7">
        <w:rPr>
          <w:sz w:val="20"/>
        </w:rPr>
        <w:t xml:space="preserve">it shows </w:t>
      </w:r>
      <w:r w:rsidR="00E85289" w:rsidRPr="00055BE7">
        <w:rPr>
          <w:sz w:val="20"/>
        </w:rPr>
        <w:t>that Mrs. White has not learned to be happy with what she has</w:t>
      </w:r>
      <w:r w:rsidR="00420FFF" w:rsidRPr="00055BE7">
        <w:rPr>
          <w:sz w:val="20"/>
        </w:rPr>
        <w:t xml:space="preserve"> and is</w:t>
      </w:r>
      <w:r w:rsidR="00E85289" w:rsidRPr="00055BE7">
        <w:rPr>
          <w:sz w:val="20"/>
        </w:rPr>
        <w:t xml:space="preserve"> trying to wish her son back</w:t>
      </w:r>
      <w:r w:rsidR="00F47DCE" w:rsidRPr="00055BE7">
        <w:rPr>
          <w:sz w:val="20"/>
        </w:rPr>
        <w:t>,</w:t>
      </w:r>
      <w:r w:rsidR="00E85289" w:rsidRPr="00055BE7">
        <w:rPr>
          <w:sz w:val="20"/>
        </w:rPr>
        <w:t xml:space="preserve"> no matter what condition he may</w:t>
      </w:r>
      <w:r w:rsidR="00CE132C" w:rsidRPr="00055BE7">
        <w:rPr>
          <w:sz w:val="20"/>
        </w:rPr>
        <w:t xml:space="preserve"> return</w:t>
      </w:r>
      <w:r w:rsidR="00E85289" w:rsidRPr="00055BE7">
        <w:rPr>
          <w:sz w:val="20"/>
        </w:rPr>
        <w:t xml:space="preserve"> in.  </w:t>
      </w:r>
    </w:p>
    <w:p w14:paraId="53745953" w14:textId="77777777" w:rsidR="00E85289" w:rsidRPr="00055BE7" w:rsidRDefault="00E85289" w:rsidP="00031FE2">
      <w:pPr>
        <w:ind w:left="-1170" w:right="-1260"/>
        <w:rPr>
          <w:sz w:val="20"/>
        </w:rPr>
      </w:pPr>
    </w:p>
    <w:p w14:paraId="3193B7F2" w14:textId="77777777" w:rsidR="007156B2" w:rsidRPr="00055BE7" w:rsidRDefault="007156B2" w:rsidP="00031FE2">
      <w:pPr>
        <w:ind w:left="-1170" w:right="-1260"/>
        <w:rPr>
          <w:b/>
          <w:sz w:val="20"/>
        </w:rPr>
      </w:pPr>
      <w:r w:rsidRPr="00055BE7">
        <w:rPr>
          <w:sz w:val="20"/>
        </w:rPr>
        <w:t xml:space="preserve">6. </w:t>
      </w:r>
      <w:proofErr w:type="spellStart"/>
      <w:r w:rsidR="00951AAF" w:rsidRPr="00055BE7">
        <w:rPr>
          <w:b/>
          <w:sz w:val="20"/>
        </w:rPr>
        <w:t>Colour</w:t>
      </w:r>
      <w:proofErr w:type="spellEnd"/>
      <w:r w:rsidR="00951AAF" w:rsidRPr="00055BE7">
        <w:rPr>
          <w:b/>
          <w:sz w:val="20"/>
        </w:rPr>
        <w:t>/</w:t>
      </w:r>
      <w:r w:rsidR="0086720A" w:rsidRPr="00055BE7">
        <w:rPr>
          <w:b/>
          <w:sz w:val="20"/>
        </w:rPr>
        <w:t>shade</w:t>
      </w:r>
      <w:r w:rsidRPr="00055BE7">
        <w:rPr>
          <w:b/>
          <w:sz w:val="20"/>
        </w:rPr>
        <w:t xml:space="preserve"> your five and one and make sure your white space is used effectively. </w:t>
      </w:r>
    </w:p>
    <w:p w14:paraId="5E2BBE43" w14:textId="77777777" w:rsidR="00031FE2" w:rsidRDefault="00031FE2" w:rsidP="00031FE2">
      <w:pPr>
        <w:jc w:val="center"/>
        <w:rPr>
          <w:rFonts w:ascii="Garamond" w:hAnsi="Garamond"/>
          <w:b/>
          <w:sz w:val="22"/>
          <w:szCs w:val="40"/>
        </w:rPr>
      </w:pPr>
    </w:p>
    <w:p w14:paraId="285D7E91" w14:textId="6DDD4EFA" w:rsidR="00021801" w:rsidRPr="00031FE2" w:rsidRDefault="00021801" w:rsidP="00031FE2">
      <w:pPr>
        <w:jc w:val="center"/>
        <w:rPr>
          <w:rFonts w:ascii="Garamond" w:hAnsi="Garamond"/>
          <w:b/>
          <w:sz w:val="22"/>
          <w:szCs w:val="40"/>
        </w:rPr>
      </w:pPr>
      <w:r w:rsidRPr="00031FE2">
        <w:rPr>
          <w:rFonts w:ascii="Garamond" w:hAnsi="Garamond"/>
          <w:b/>
          <w:sz w:val="22"/>
          <w:szCs w:val="40"/>
        </w:rPr>
        <w:lastRenderedPageBreak/>
        <w:t xml:space="preserve">Criterion A: </w:t>
      </w:r>
      <w:proofErr w:type="spellStart"/>
      <w:r w:rsidRPr="00031FE2">
        <w:rPr>
          <w:rFonts w:ascii="Garamond" w:hAnsi="Garamond" w:cs="Helvetica Neue"/>
          <w:b/>
          <w:bCs/>
          <w:color w:val="46515A"/>
          <w:sz w:val="22"/>
          <w:szCs w:val="38"/>
        </w:rPr>
        <w:t>Analysing</w:t>
      </w:r>
      <w:proofErr w:type="spellEnd"/>
    </w:p>
    <w:tbl>
      <w:tblPr>
        <w:tblStyle w:val="TableGrid"/>
        <w:tblW w:w="11086" w:type="dxa"/>
        <w:tblInd w:w="-1170" w:type="dxa"/>
        <w:tblLook w:val="04A0" w:firstRow="1" w:lastRow="0" w:firstColumn="1" w:lastColumn="0" w:noHBand="0" w:noVBand="1"/>
      </w:tblPr>
      <w:tblGrid>
        <w:gridCol w:w="932"/>
        <w:gridCol w:w="6320"/>
        <w:gridCol w:w="3834"/>
      </w:tblGrid>
      <w:tr w:rsidR="00021801" w:rsidRPr="00021801" w14:paraId="251F5DBF" w14:textId="77777777" w:rsidTr="00031FE2">
        <w:trPr>
          <w:trHeight w:val="224"/>
        </w:trPr>
        <w:tc>
          <w:tcPr>
            <w:tcW w:w="932" w:type="dxa"/>
          </w:tcPr>
          <w:p w14:paraId="25CD599E" w14:textId="77777777" w:rsidR="00021801" w:rsidRPr="00021801" w:rsidRDefault="00021801" w:rsidP="00CB76FE">
            <w:pPr>
              <w:rPr>
                <w:rFonts w:ascii="Garamond" w:hAnsi="Garamond"/>
                <w:b/>
                <w:sz w:val="20"/>
              </w:rPr>
            </w:pPr>
            <w:r w:rsidRPr="00021801">
              <w:rPr>
                <w:rFonts w:ascii="Garamond" w:hAnsi="Garamond"/>
                <w:b/>
                <w:sz w:val="20"/>
              </w:rPr>
              <w:t>Level</w:t>
            </w:r>
          </w:p>
        </w:tc>
        <w:tc>
          <w:tcPr>
            <w:tcW w:w="6320" w:type="dxa"/>
          </w:tcPr>
          <w:p w14:paraId="51F3CD2D" w14:textId="77777777" w:rsidR="00021801" w:rsidRPr="00021801" w:rsidRDefault="00021801" w:rsidP="00CB76FE">
            <w:pPr>
              <w:rPr>
                <w:rFonts w:ascii="Garamond" w:hAnsi="Garamond"/>
                <w:b/>
                <w:sz w:val="20"/>
              </w:rPr>
            </w:pPr>
            <w:r w:rsidRPr="00021801">
              <w:rPr>
                <w:rFonts w:ascii="Garamond" w:hAnsi="Garamond"/>
                <w:b/>
                <w:sz w:val="20"/>
              </w:rPr>
              <w:t>Level Descriptor</w:t>
            </w:r>
          </w:p>
        </w:tc>
        <w:tc>
          <w:tcPr>
            <w:tcW w:w="3834" w:type="dxa"/>
          </w:tcPr>
          <w:p w14:paraId="11131BD4" w14:textId="77777777" w:rsidR="00021801" w:rsidRPr="00021801" w:rsidRDefault="00021801" w:rsidP="00CB76FE">
            <w:pPr>
              <w:rPr>
                <w:rFonts w:ascii="Garamond" w:hAnsi="Garamond"/>
                <w:b/>
                <w:sz w:val="20"/>
              </w:rPr>
            </w:pPr>
            <w:r w:rsidRPr="00021801">
              <w:rPr>
                <w:rFonts w:ascii="Garamond" w:hAnsi="Garamond"/>
                <w:b/>
                <w:sz w:val="20"/>
              </w:rPr>
              <w:t>Task-Specific Clarification</w:t>
            </w:r>
          </w:p>
        </w:tc>
      </w:tr>
      <w:tr w:rsidR="00021801" w:rsidRPr="00021801" w14:paraId="48194BDE" w14:textId="77777777" w:rsidTr="00031FE2">
        <w:trPr>
          <w:trHeight w:val="439"/>
        </w:trPr>
        <w:tc>
          <w:tcPr>
            <w:tcW w:w="932" w:type="dxa"/>
          </w:tcPr>
          <w:p w14:paraId="3F5C3809" w14:textId="77777777" w:rsidR="00021801" w:rsidRPr="00021801" w:rsidRDefault="00021801" w:rsidP="00CB76FE">
            <w:pPr>
              <w:jc w:val="center"/>
              <w:rPr>
                <w:rFonts w:ascii="Garamond" w:hAnsi="Garamond"/>
                <w:sz w:val="20"/>
                <w:szCs w:val="28"/>
              </w:rPr>
            </w:pPr>
          </w:p>
          <w:p w14:paraId="4FDE8E54" w14:textId="77777777" w:rsidR="00021801" w:rsidRPr="00021801" w:rsidRDefault="00021801" w:rsidP="00CB76FE">
            <w:pPr>
              <w:jc w:val="center"/>
              <w:rPr>
                <w:rFonts w:ascii="Garamond" w:hAnsi="Garamond"/>
                <w:sz w:val="20"/>
                <w:szCs w:val="28"/>
              </w:rPr>
            </w:pPr>
            <w:r w:rsidRPr="00021801">
              <w:rPr>
                <w:rFonts w:ascii="Garamond" w:hAnsi="Garamond"/>
                <w:sz w:val="20"/>
                <w:szCs w:val="28"/>
              </w:rPr>
              <w:t>0</w:t>
            </w:r>
          </w:p>
        </w:tc>
        <w:tc>
          <w:tcPr>
            <w:tcW w:w="6320" w:type="dxa"/>
          </w:tcPr>
          <w:p w14:paraId="28071D49" w14:textId="77777777" w:rsidR="00021801" w:rsidRPr="00021801" w:rsidRDefault="00021801" w:rsidP="00CB76FE">
            <w:pPr>
              <w:widowControl w:val="0"/>
              <w:autoSpaceDE w:val="0"/>
              <w:autoSpaceDN w:val="0"/>
              <w:adjustRightInd w:val="0"/>
              <w:rPr>
                <w:rFonts w:ascii="Garamond" w:hAnsi="Garamond" w:cs="Helvetica Neue"/>
                <w:sz w:val="20"/>
                <w:szCs w:val="20"/>
              </w:rPr>
            </w:pPr>
            <w:r w:rsidRPr="00021801">
              <w:rPr>
                <w:rFonts w:ascii="Garamond" w:hAnsi="Garamond" w:cs="Helvetica Neue"/>
                <w:sz w:val="20"/>
                <w:szCs w:val="20"/>
              </w:rPr>
              <w:t>The student does not reach a standard described by any of the descriptors below.</w:t>
            </w:r>
          </w:p>
        </w:tc>
        <w:tc>
          <w:tcPr>
            <w:tcW w:w="3834" w:type="dxa"/>
          </w:tcPr>
          <w:p w14:paraId="570864A5" w14:textId="77777777" w:rsidR="00021801" w:rsidRDefault="00E32E62" w:rsidP="00CB76FE">
            <w:pPr>
              <w:rPr>
                <w:rFonts w:ascii="Garamond" w:hAnsi="Garamond"/>
                <w:b/>
                <w:sz w:val="20"/>
                <w:szCs w:val="36"/>
              </w:rPr>
            </w:pPr>
            <w:r>
              <w:rPr>
                <w:rFonts w:ascii="Garamond" w:hAnsi="Garamond"/>
                <w:b/>
                <w:sz w:val="20"/>
                <w:szCs w:val="36"/>
              </w:rPr>
              <w:t>Theme statement is missing</w:t>
            </w:r>
          </w:p>
          <w:p w14:paraId="33FB3B28" w14:textId="0B6FDFD0" w:rsidR="00E32E62" w:rsidRPr="00021801" w:rsidRDefault="00E32E62" w:rsidP="00CB76FE">
            <w:pPr>
              <w:rPr>
                <w:rFonts w:ascii="Garamond" w:hAnsi="Garamond"/>
                <w:b/>
                <w:sz w:val="20"/>
                <w:szCs w:val="36"/>
              </w:rPr>
            </w:pPr>
            <w:r>
              <w:rPr>
                <w:rFonts w:ascii="Garamond" w:hAnsi="Garamond"/>
                <w:b/>
                <w:sz w:val="20"/>
                <w:szCs w:val="36"/>
              </w:rPr>
              <w:t>Justification is missing</w:t>
            </w:r>
          </w:p>
        </w:tc>
      </w:tr>
      <w:tr w:rsidR="00021801" w:rsidRPr="00021801" w14:paraId="67319A2B" w14:textId="77777777" w:rsidTr="00031FE2">
        <w:trPr>
          <w:trHeight w:val="1317"/>
        </w:trPr>
        <w:tc>
          <w:tcPr>
            <w:tcW w:w="932" w:type="dxa"/>
          </w:tcPr>
          <w:p w14:paraId="0D80516D" w14:textId="77777777" w:rsidR="00021801" w:rsidRPr="00021801" w:rsidRDefault="00021801" w:rsidP="00CB76FE">
            <w:pPr>
              <w:jc w:val="center"/>
              <w:rPr>
                <w:rFonts w:ascii="Garamond" w:hAnsi="Garamond"/>
                <w:sz w:val="20"/>
                <w:szCs w:val="28"/>
              </w:rPr>
            </w:pPr>
          </w:p>
          <w:p w14:paraId="0EC08AE8" w14:textId="77777777" w:rsidR="00021801" w:rsidRPr="00021801" w:rsidRDefault="00021801" w:rsidP="00CB76FE">
            <w:pPr>
              <w:jc w:val="center"/>
              <w:rPr>
                <w:rFonts w:ascii="Garamond" w:hAnsi="Garamond"/>
                <w:sz w:val="20"/>
                <w:szCs w:val="28"/>
              </w:rPr>
            </w:pPr>
          </w:p>
          <w:p w14:paraId="0B9DA4A0" w14:textId="77777777" w:rsidR="00021801" w:rsidRPr="00021801" w:rsidRDefault="00021801" w:rsidP="00CB76FE">
            <w:pPr>
              <w:jc w:val="center"/>
              <w:rPr>
                <w:rFonts w:ascii="Garamond" w:hAnsi="Garamond"/>
                <w:sz w:val="20"/>
                <w:szCs w:val="28"/>
              </w:rPr>
            </w:pPr>
            <w:r w:rsidRPr="00021801">
              <w:rPr>
                <w:rFonts w:ascii="Garamond" w:hAnsi="Garamond"/>
                <w:sz w:val="20"/>
                <w:szCs w:val="28"/>
              </w:rPr>
              <w:t>1-2</w:t>
            </w:r>
          </w:p>
        </w:tc>
        <w:tc>
          <w:tcPr>
            <w:tcW w:w="6320" w:type="dxa"/>
          </w:tcPr>
          <w:p w14:paraId="39C14666"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w:t>
            </w:r>
          </w:p>
          <w:p w14:paraId="46B67A57" w14:textId="77777777" w:rsidR="00021801" w:rsidRPr="00021801" w:rsidRDefault="00021801" w:rsidP="00021801">
            <w:pPr>
              <w:pStyle w:val="ListParagraph"/>
              <w:numPr>
                <w:ilvl w:val="0"/>
                <w:numId w:val="1"/>
              </w:numPr>
              <w:ind w:hanging="136"/>
              <w:rPr>
                <w:rFonts w:ascii="Garamond" w:hAnsi="Garamond"/>
                <w:b/>
                <w:sz w:val="20"/>
                <w:szCs w:val="20"/>
              </w:rPr>
            </w:pPr>
            <w:r w:rsidRPr="00021801">
              <w:rPr>
                <w:rFonts w:ascii="Garamond" w:hAnsi="Garamond" w:cs="Helvetica Neue"/>
                <w:color w:val="46515A"/>
                <w:sz w:val="20"/>
                <w:szCs w:val="20"/>
              </w:rPr>
              <w:t xml:space="preserve">provides limited analysis of the content, context, language, structure, technique and style of text(s) and the relationship among texts, </w:t>
            </w:r>
          </w:p>
          <w:p w14:paraId="20F5AB0B" w14:textId="6D990593" w:rsidR="00021801" w:rsidRPr="00021801" w:rsidRDefault="00021801" w:rsidP="00021801">
            <w:pPr>
              <w:pStyle w:val="ListParagraph"/>
              <w:numPr>
                <w:ilvl w:val="0"/>
                <w:numId w:val="1"/>
              </w:numPr>
              <w:ind w:hanging="136"/>
              <w:rPr>
                <w:rFonts w:ascii="Garamond" w:hAnsi="Garamond"/>
                <w:b/>
                <w:sz w:val="20"/>
                <w:szCs w:val="20"/>
              </w:rPr>
            </w:pPr>
            <w:r w:rsidRPr="00021801">
              <w:rPr>
                <w:rFonts w:ascii="Garamond" w:hAnsi="Garamond" w:cs="Helvetica Neue"/>
                <w:color w:val="46515A"/>
                <w:sz w:val="20"/>
                <w:szCs w:val="20"/>
              </w:rPr>
              <w:t xml:space="preserve">rarely justifies opinions and ideas with examples or explanations; uses little or no terminology, </w:t>
            </w:r>
          </w:p>
        </w:tc>
        <w:tc>
          <w:tcPr>
            <w:tcW w:w="3834" w:type="dxa"/>
          </w:tcPr>
          <w:p w14:paraId="2E9722A1" w14:textId="77777777" w:rsidR="00021801" w:rsidRDefault="00E32E62" w:rsidP="00CB76FE">
            <w:pPr>
              <w:rPr>
                <w:rFonts w:ascii="Garamond" w:hAnsi="Garamond"/>
                <w:b/>
                <w:sz w:val="20"/>
                <w:szCs w:val="36"/>
              </w:rPr>
            </w:pPr>
            <w:r>
              <w:rPr>
                <w:rFonts w:ascii="Garamond" w:hAnsi="Garamond"/>
                <w:b/>
                <w:sz w:val="20"/>
                <w:szCs w:val="36"/>
              </w:rPr>
              <w:t>Theme statement is stated as a topic or the plot</w:t>
            </w:r>
          </w:p>
          <w:p w14:paraId="26CFFC84" w14:textId="77777777" w:rsidR="00E32E62" w:rsidRDefault="00E32E62" w:rsidP="00CB76FE">
            <w:pPr>
              <w:rPr>
                <w:rFonts w:ascii="Garamond" w:hAnsi="Garamond"/>
                <w:b/>
                <w:sz w:val="20"/>
                <w:szCs w:val="36"/>
              </w:rPr>
            </w:pPr>
            <w:r>
              <w:rPr>
                <w:rFonts w:ascii="Garamond" w:hAnsi="Garamond"/>
                <w:b/>
                <w:sz w:val="20"/>
                <w:szCs w:val="36"/>
              </w:rPr>
              <w:t>Missing the quote or it does not relate to the theme</w:t>
            </w:r>
          </w:p>
          <w:p w14:paraId="0BAF8297" w14:textId="3133771E" w:rsidR="00E32E62" w:rsidRPr="00021801" w:rsidRDefault="00E32E62" w:rsidP="00CB76FE">
            <w:pPr>
              <w:rPr>
                <w:rFonts w:ascii="Garamond" w:hAnsi="Garamond"/>
                <w:b/>
                <w:sz w:val="20"/>
                <w:szCs w:val="36"/>
              </w:rPr>
            </w:pPr>
            <w:r>
              <w:rPr>
                <w:rFonts w:ascii="Garamond" w:hAnsi="Garamond"/>
                <w:b/>
                <w:sz w:val="20"/>
                <w:szCs w:val="36"/>
              </w:rPr>
              <w:t>Justification paragraph is too short to effectively explain choices</w:t>
            </w:r>
          </w:p>
        </w:tc>
      </w:tr>
      <w:tr w:rsidR="00021801" w:rsidRPr="00021801" w14:paraId="7C49F697" w14:textId="77777777" w:rsidTr="00031FE2">
        <w:trPr>
          <w:trHeight w:val="1531"/>
        </w:trPr>
        <w:tc>
          <w:tcPr>
            <w:tcW w:w="932" w:type="dxa"/>
          </w:tcPr>
          <w:p w14:paraId="74F4501D" w14:textId="77777777" w:rsidR="00021801" w:rsidRPr="00021801" w:rsidRDefault="00021801" w:rsidP="00CB76FE">
            <w:pPr>
              <w:jc w:val="center"/>
              <w:rPr>
                <w:rFonts w:ascii="Garamond" w:hAnsi="Garamond"/>
                <w:sz w:val="20"/>
                <w:szCs w:val="28"/>
              </w:rPr>
            </w:pPr>
          </w:p>
          <w:p w14:paraId="5BB26956" w14:textId="77777777" w:rsidR="00021801" w:rsidRPr="00021801" w:rsidRDefault="00021801" w:rsidP="00CB76FE">
            <w:pPr>
              <w:jc w:val="center"/>
              <w:rPr>
                <w:rFonts w:ascii="Garamond" w:hAnsi="Garamond"/>
                <w:sz w:val="20"/>
                <w:szCs w:val="28"/>
              </w:rPr>
            </w:pPr>
          </w:p>
          <w:p w14:paraId="667FEB5F" w14:textId="77777777" w:rsidR="00021801" w:rsidRPr="00021801" w:rsidRDefault="00021801" w:rsidP="00CB76FE">
            <w:pPr>
              <w:jc w:val="center"/>
              <w:rPr>
                <w:rFonts w:ascii="Garamond" w:hAnsi="Garamond"/>
                <w:sz w:val="20"/>
                <w:szCs w:val="28"/>
              </w:rPr>
            </w:pPr>
            <w:r w:rsidRPr="00021801">
              <w:rPr>
                <w:rFonts w:ascii="Garamond" w:hAnsi="Garamond"/>
                <w:sz w:val="20"/>
                <w:szCs w:val="28"/>
              </w:rPr>
              <w:t>3-4</w:t>
            </w:r>
          </w:p>
        </w:tc>
        <w:tc>
          <w:tcPr>
            <w:tcW w:w="6320" w:type="dxa"/>
          </w:tcPr>
          <w:p w14:paraId="54758143"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w:t>
            </w:r>
          </w:p>
          <w:p w14:paraId="3AECDACE" w14:textId="77777777" w:rsidR="00021801" w:rsidRPr="00021801" w:rsidRDefault="00021801" w:rsidP="00021801">
            <w:pPr>
              <w:pStyle w:val="ListParagraph"/>
              <w:numPr>
                <w:ilvl w:val="0"/>
                <w:numId w:val="2"/>
              </w:numPr>
              <w:ind w:hanging="136"/>
              <w:rPr>
                <w:rFonts w:ascii="Garamond" w:hAnsi="Garamond"/>
                <w:b/>
                <w:sz w:val="20"/>
                <w:szCs w:val="20"/>
              </w:rPr>
            </w:pPr>
            <w:r w:rsidRPr="00021801">
              <w:rPr>
                <w:rFonts w:ascii="Garamond" w:hAnsi="Garamond" w:cs="Helvetica Neue"/>
                <w:color w:val="46515A"/>
                <w:sz w:val="20"/>
                <w:szCs w:val="20"/>
              </w:rPr>
              <w:t xml:space="preserve">provides adequate analysis of the content, context, language, structure, technique and style of text(s) and the relationship among texts, </w:t>
            </w:r>
          </w:p>
          <w:p w14:paraId="3C9616D8" w14:textId="326C7235" w:rsidR="00021801" w:rsidRPr="00021801" w:rsidRDefault="00021801" w:rsidP="00021801">
            <w:pPr>
              <w:pStyle w:val="ListParagraph"/>
              <w:numPr>
                <w:ilvl w:val="0"/>
                <w:numId w:val="2"/>
              </w:numPr>
              <w:ind w:hanging="136"/>
              <w:rPr>
                <w:rFonts w:ascii="Garamond" w:hAnsi="Garamond"/>
                <w:b/>
                <w:sz w:val="20"/>
                <w:szCs w:val="20"/>
              </w:rPr>
            </w:pPr>
            <w:r w:rsidRPr="00021801">
              <w:rPr>
                <w:rFonts w:ascii="Garamond" w:hAnsi="Garamond" w:cs="Helvetica Neue"/>
                <w:color w:val="46515A"/>
                <w:sz w:val="20"/>
                <w:szCs w:val="20"/>
              </w:rPr>
              <w:t xml:space="preserve">justifies opinions and ideas with some examples and explanations, though this may not be consistent; uses some terminology, </w:t>
            </w:r>
          </w:p>
        </w:tc>
        <w:tc>
          <w:tcPr>
            <w:tcW w:w="3834" w:type="dxa"/>
          </w:tcPr>
          <w:p w14:paraId="31130E4F" w14:textId="77777777" w:rsidR="00021801" w:rsidRDefault="00E32E62" w:rsidP="00CB76FE">
            <w:pPr>
              <w:rPr>
                <w:rFonts w:ascii="Garamond" w:hAnsi="Garamond"/>
                <w:b/>
                <w:sz w:val="20"/>
                <w:szCs w:val="36"/>
              </w:rPr>
            </w:pPr>
            <w:r>
              <w:rPr>
                <w:rFonts w:ascii="Garamond" w:hAnsi="Garamond"/>
                <w:b/>
                <w:sz w:val="20"/>
                <w:szCs w:val="36"/>
              </w:rPr>
              <w:t>Theme statement is correct but basic</w:t>
            </w:r>
          </w:p>
          <w:p w14:paraId="1E7ACEEC" w14:textId="1E9B6324" w:rsidR="00E32E62" w:rsidRDefault="00E32E62" w:rsidP="00CB76FE">
            <w:pPr>
              <w:rPr>
                <w:rFonts w:ascii="Garamond" w:hAnsi="Garamond"/>
                <w:b/>
                <w:sz w:val="20"/>
                <w:szCs w:val="36"/>
              </w:rPr>
            </w:pPr>
            <w:r>
              <w:rPr>
                <w:rFonts w:ascii="Garamond" w:hAnsi="Garamond"/>
                <w:b/>
                <w:sz w:val="20"/>
                <w:szCs w:val="36"/>
              </w:rPr>
              <w:t xml:space="preserve">Quote is </w:t>
            </w:r>
            <w:r w:rsidR="004F7716">
              <w:rPr>
                <w:rFonts w:ascii="Garamond" w:hAnsi="Garamond"/>
                <w:b/>
                <w:sz w:val="20"/>
                <w:szCs w:val="36"/>
              </w:rPr>
              <w:t>present but</w:t>
            </w:r>
            <w:r>
              <w:rPr>
                <w:rFonts w:ascii="Garamond" w:hAnsi="Garamond"/>
                <w:b/>
                <w:sz w:val="20"/>
                <w:szCs w:val="36"/>
              </w:rPr>
              <w:t xml:space="preserve"> doesn’t really back up the theme. May not be accurately cited</w:t>
            </w:r>
          </w:p>
          <w:p w14:paraId="64F73F72" w14:textId="78014698" w:rsidR="00E32E62" w:rsidRPr="00021801" w:rsidRDefault="00E32E62" w:rsidP="00CB76FE">
            <w:pPr>
              <w:rPr>
                <w:rFonts w:ascii="Garamond" w:hAnsi="Garamond"/>
                <w:b/>
                <w:sz w:val="20"/>
                <w:szCs w:val="36"/>
              </w:rPr>
            </w:pPr>
            <w:r>
              <w:rPr>
                <w:rFonts w:ascii="Garamond" w:hAnsi="Garamond"/>
                <w:b/>
                <w:sz w:val="20"/>
                <w:szCs w:val="36"/>
              </w:rPr>
              <w:t>Justification paragraph may miss parts of the explanation</w:t>
            </w:r>
          </w:p>
        </w:tc>
      </w:tr>
      <w:tr w:rsidR="00021801" w:rsidRPr="00021801" w14:paraId="09E44096" w14:textId="77777777" w:rsidTr="00031FE2">
        <w:trPr>
          <w:trHeight w:val="1317"/>
        </w:trPr>
        <w:tc>
          <w:tcPr>
            <w:tcW w:w="932" w:type="dxa"/>
          </w:tcPr>
          <w:p w14:paraId="3C85FA90" w14:textId="77777777" w:rsidR="00021801" w:rsidRPr="00021801" w:rsidRDefault="00021801" w:rsidP="00CB76FE">
            <w:pPr>
              <w:jc w:val="center"/>
              <w:rPr>
                <w:rFonts w:ascii="Garamond" w:hAnsi="Garamond"/>
                <w:sz w:val="20"/>
                <w:szCs w:val="28"/>
              </w:rPr>
            </w:pPr>
          </w:p>
          <w:p w14:paraId="7AEA3BF4" w14:textId="77777777" w:rsidR="00021801" w:rsidRPr="00021801" w:rsidRDefault="00021801" w:rsidP="00CB76FE">
            <w:pPr>
              <w:jc w:val="center"/>
              <w:rPr>
                <w:rFonts w:ascii="Garamond" w:hAnsi="Garamond"/>
                <w:sz w:val="20"/>
                <w:szCs w:val="28"/>
              </w:rPr>
            </w:pPr>
          </w:p>
          <w:p w14:paraId="070AF116" w14:textId="77777777" w:rsidR="00021801" w:rsidRPr="00021801" w:rsidRDefault="00021801" w:rsidP="00CB76FE">
            <w:pPr>
              <w:jc w:val="center"/>
              <w:rPr>
                <w:rFonts w:ascii="Garamond" w:hAnsi="Garamond"/>
                <w:sz w:val="20"/>
                <w:szCs w:val="28"/>
              </w:rPr>
            </w:pPr>
            <w:r w:rsidRPr="00021801">
              <w:rPr>
                <w:rFonts w:ascii="Garamond" w:hAnsi="Garamond"/>
                <w:sz w:val="20"/>
                <w:szCs w:val="28"/>
              </w:rPr>
              <w:t>5-6</w:t>
            </w:r>
          </w:p>
        </w:tc>
        <w:tc>
          <w:tcPr>
            <w:tcW w:w="6320" w:type="dxa"/>
          </w:tcPr>
          <w:p w14:paraId="49CF8CC4"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w:t>
            </w:r>
          </w:p>
          <w:p w14:paraId="3A5828C0" w14:textId="77777777" w:rsidR="00021801" w:rsidRPr="00021801" w:rsidRDefault="00021801" w:rsidP="00021801">
            <w:pPr>
              <w:pStyle w:val="ListParagraph"/>
              <w:numPr>
                <w:ilvl w:val="0"/>
                <w:numId w:val="3"/>
              </w:numPr>
              <w:ind w:hanging="136"/>
              <w:rPr>
                <w:rFonts w:ascii="Garamond" w:hAnsi="Garamond"/>
                <w:b/>
                <w:sz w:val="20"/>
                <w:szCs w:val="20"/>
              </w:rPr>
            </w:pPr>
            <w:r w:rsidRPr="00021801">
              <w:rPr>
                <w:rFonts w:ascii="Garamond" w:hAnsi="Garamond" w:cs="Helvetica Neue"/>
                <w:color w:val="46515A"/>
                <w:sz w:val="20"/>
                <w:szCs w:val="20"/>
              </w:rPr>
              <w:t xml:space="preserve">competently analyses the content, context, language, structure, technique, style of text(s) and the relationship among texts, </w:t>
            </w:r>
          </w:p>
          <w:p w14:paraId="09CDA225" w14:textId="6A4E7A96" w:rsidR="00021801" w:rsidRPr="00021801" w:rsidRDefault="00021801" w:rsidP="00021801">
            <w:pPr>
              <w:pStyle w:val="ListParagraph"/>
              <w:numPr>
                <w:ilvl w:val="0"/>
                <w:numId w:val="3"/>
              </w:numPr>
              <w:ind w:hanging="136"/>
              <w:rPr>
                <w:rFonts w:ascii="Garamond" w:hAnsi="Garamond"/>
                <w:b/>
                <w:sz w:val="20"/>
                <w:szCs w:val="20"/>
              </w:rPr>
            </w:pPr>
            <w:r w:rsidRPr="00021801">
              <w:rPr>
                <w:rFonts w:ascii="Garamond" w:hAnsi="Garamond" w:cs="Helvetica Neue"/>
                <w:color w:val="46515A"/>
                <w:sz w:val="20"/>
                <w:szCs w:val="20"/>
              </w:rPr>
              <w:t xml:space="preserve">sufficiently justifies opinions and ideas with examples and explanations; uses accurate terminology, </w:t>
            </w:r>
          </w:p>
        </w:tc>
        <w:tc>
          <w:tcPr>
            <w:tcW w:w="3834" w:type="dxa"/>
          </w:tcPr>
          <w:p w14:paraId="3F416591" w14:textId="630AE7B9" w:rsidR="00021801" w:rsidRDefault="00E32E62" w:rsidP="00CB76FE">
            <w:pPr>
              <w:rPr>
                <w:rFonts w:ascii="Garamond" w:hAnsi="Garamond"/>
                <w:b/>
                <w:sz w:val="20"/>
                <w:szCs w:val="36"/>
              </w:rPr>
            </w:pPr>
            <w:r>
              <w:rPr>
                <w:rFonts w:ascii="Garamond" w:hAnsi="Garamond"/>
                <w:b/>
                <w:sz w:val="20"/>
                <w:szCs w:val="36"/>
              </w:rPr>
              <w:t>Theme statement is correct and competent</w:t>
            </w:r>
          </w:p>
          <w:p w14:paraId="60438F36" w14:textId="77777777" w:rsidR="00E32E62" w:rsidRDefault="00E32E62" w:rsidP="00CB76FE">
            <w:pPr>
              <w:rPr>
                <w:rFonts w:ascii="Garamond" w:hAnsi="Garamond"/>
                <w:b/>
                <w:sz w:val="20"/>
                <w:szCs w:val="36"/>
              </w:rPr>
            </w:pPr>
            <w:r>
              <w:rPr>
                <w:rFonts w:ascii="Garamond" w:hAnsi="Garamond"/>
                <w:b/>
                <w:sz w:val="20"/>
                <w:szCs w:val="36"/>
              </w:rPr>
              <w:t>Quotes competently supports the theme and is accurately cited</w:t>
            </w:r>
          </w:p>
          <w:p w14:paraId="30D22BBA" w14:textId="25CCFD17" w:rsidR="004F7716" w:rsidRPr="00021801" w:rsidRDefault="004F7716" w:rsidP="00CB76FE">
            <w:pPr>
              <w:rPr>
                <w:rFonts w:ascii="Garamond" w:hAnsi="Garamond"/>
                <w:b/>
                <w:sz w:val="20"/>
                <w:szCs w:val="36"/>
              </w:rPr>
            </w:pPr>
            <w:r>
              <w:rPr>
                <w:rFonts w:ascii="Garamond" w:hAnsi="Garamond"/>
                <w:b/>
                <w:sz w:val="20"/>
                <w:szCs w:val="36"/>
              </w:rPr>
              <w:t>Justification paragraph explains all components</w:t>
            </w:r>
          </w:p>
        </w:tc>
      </w:tr>
      <w:tr w:rsidR="00021801" w:rsidRPr="00021801" w14:paraId="06C6A8F4" w14:textId="77777777" w:rsidTr="00031FE2">
        <w:trPr>
          <w:trHeight w:val="1541"/>
        </w:trPr>
        <w:tc>
          <w:tcPr>
            <w:tcW w:w="932" w:type="dxa"/>
          </w:tcPr>
          <w:p w14:paraId="148E6EF2" w14:textId="77777777" w:rsidR="00021801" w:rsidRPr="00021801" w:rsidRDefault="00021801" w:rsidP="00CB76FE">
            <w:pPr>
              <w:jc w:val="center"/>
              <w:rPr>
                <w:rFonts w:ascii="Garamond" w:hAnsi="Garamond"/>
                <w:sz w:val="20"/>
                <w:szCs w:val="28"/>
              </w:rPr>
            </w:pPr>
          </w:p>
          <w:p w14:paraId="3742F316" w14:textId="77777777" w:rsidR="00021801" w:rsidRPr="00021801" w:rsidRDefault="00021801" w:rsidP="00CB76FE">
            <w:pPr>
              <w:jc w:val="center"/>
              <w:rPr>
                <w:rFonts w:ascii="Garamond" w:hAnsi="Garamond"/>
                <w:sz w:val="20"/>
                <w:szCs w:val="28"/>
              </w:rPr>
            </w:pPr>
          </w:p>
          <w:p w14:paraId="1E745D2C" w14:textId="77777777" w:rsidR="00021801" w:rsidRPr="00021801" w:rsidRDefault="00021801" w:rsidP="00CB76FE">
            <w:pPr>
              <w:jc w:val="center"/>
              <w:rPr>
                <w:rFonts w:ascii="Garamond" w:hAnsi="Garamond"/>
                <w:sz w:val="20"/>
                <w:szCs w:val="28"/>
              </w:rPr>
            </w:pPr>
            <w:r w:rsidRPr="00021801">
              <w:rPr>
                <w:rFonts w:ascii="Garamond" w:hAnsi="Garamond"/>
                <w:sz w:val="20"/>
                <w:szCs w:val="28"/>
              </w:rPr>
              <w:t>7-8</w:t>
            </w:r>
          </w:p>
        </w:tc>
        <w:tc>
          <w:tcPr>
            <w:tcW w:w="6320" w:type="dxa"/>
          </w:tcPr>
          <w:p w14:paraId="71273414"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w:t>
            </w:r>
          </w:p>
          <w:p w14:paraId="0805CDF8" w14:textId="77777777" w:rsidR="00021801" w:rsidRPr="00021801" w:rsidRDefault="00021801" w:rsidP="00021801">
            <w:pPr>
              <w:pStyle w:val="ListParagraph"/>
              <w:numPr>
                <w:ilvl w:val="0"/>
                <w:numId w:val="4"/>
              </w:numPr>
              <w:ind w:hanging="136"/>
              <w:rPr>
                <w:rFonts w:ascii="Garamond" w:hAnsi="Garamond"/>
                <w:b/>
                <w:sz w:val="20"/>
                <w:szCs w:val="20"/>
              </w:rPr>
            </w:pPr>
            <w:r w:rsidRPr="00021801">
              <w:rPr>
                <w:rFonts w:ascii="Garamond" w:hAnsi="Garamond" w:cs="Helvetica Neue"/>
                <w:color w:val="46515A"/>
                <w:sz w:val="20"/>
                <w:szCs w:val="20"/>
              </w:rPr>
              <w:t xml:space="preserve">provides perceptive analysis of the content, context, language, structure, technique, style of text(s) and the relationship among texts, </w:t>
            </w:r>
          </w:p>
          <w:p w14:paraId="015A82C1" w14:textId="24AB14EA" w:rsidR="00021801" w:rsidRPr="00021801" w:rsidRDefault="00021801" w:rsidP="00021801">
            <w:pPr>
              <w:pStyle w:val="ListParagraph"/>
              <w:numPr>
                <w:ilvl w:val="0"/>
                <w:numId w:val="4"/>
              </w:numPr>
              <w:ind w:hanging="136"/>
              <w:rPr>
                <w:rFonts w:ascii="Garamond" w:hAnsi="Garamond"/>
                <w:b/>
                <w:sz w:val="20"/>
                <w:szCs w:val="20"/>
              </w:rPr>
            </w:pPr>
            <w:r w:rsidRPr="00021801">
              <w:rPr>
                <w:rFonts w:ascii="Garamond" w:hAnsi="Garamond" w:cs="Helvetica Neue"/>
                <w:color w:val="46515A"/>
                <w:sz w:val="20"/>
                <w:szCs w:val="20"/>
              </w:rPr>
              <w:t xml:space="preserve">gives detailed justification of opinions and ideas with a range of examples, and thorough explanations; uses accurate terminology, </w:t>
            </w:r>
          </w:p>
        </w:tc>
        <w:tc>
          <w:tcPr>
            <w:tcW w:w="3834" w:type="dxa"/>
          </w:tcPr>
          <w:p w14:paraId="4EA0D90F" w14:textId="77777777" w:rsidR="00021801" w:rsidRDefault="004F7716" w:rsidP="00CB76FE">
            <w:pPr>
              <w:rPr>
                <w:rFonts w:ascii="Garamond" w:hAnsi="Garamond"/>
                <w:b/>
                <w:sz w:val="20"/>
                <w:szCs w:val="36"/>
              </w:rPr>
            </w:pPr>
            <w:r>
              <w:rPr>
                <w:rFonts w:ascii="Garamond" w:hAnsi="Garamond"/>
                <w:b/>
                <w:sz w:val="20"/>
                <w:szCs w:val="36"/>
              </w:rPr>
              <w:t>Theme statement is complete, correct and sophisticated</w:t>
            </w:r>
          </w:p>
          <w:p w14:paraId="2102453B" w14:textId="77777777" w:rsidR="004F7716" w:rsidRDefault="004F7716" w:rsidP="00CB76FE">
            <w:pPr>
              <w:rPr>
                <w:rFonts w:ascii="Garamond" w:hAnsi="Garamond"/>
                <w:b/>
                <w:sz w:val="20"/>
                <w:szCs w:val="36"/>
              </w:rPr>
            </w:pPr>
            <w:r>
              <w:rPr>
                <w:rFonts w:ascii="Garamond" w:hAnsi="Garamond"/>
                <w:b/>
                <w:sz w:val="20"/>
                <w:szCs w:val="36"/>
              </w:rPr>
              <w:t>Quote completely supports the theme and is cited correctly</w:t>
            </w:r>
          </w:p>
          <w:p w14:paraId="0856D8C5" w14:textId="2881C0FB" w:rsidR="004F7716" w:rsidRPr="00021801" w:rsidRDefault="004F7716" w:rsidP="00CB76FE">
            <w:pPr>
              <w:rPr>
                <w:rFonts w:ascii="Garamond" w:hAnsi="Garamond"/>
                <w:b/>
                <w:sz w:val="20"/>
                <w:szCs w:val="36"/>
              </w:rPr>
            </w:pPr>
            <w:r>
              <w:rPr>
                <w:rFonts w:ascii="Garamond" w:hAnsi="Garamond"/>
                <w:b/>
                <w:sz w:val="20"/>
                <w:szCs w:val="36"/>
              </w:rPr>
              <w:t>Justification analyzes all components in a sophisticated way</w:t>
            </w:r>
          </w:p>
        </w:tc>
      </w:tr>
    </w:tbl>
    <w:p w14:paraId="402C71C5" w14:textId="584E35F1" w:rsidR="00021801" w:rsidRPr="00031FE2" w:rsidRDefault="00021801" w:rsidP="00031FE2">
      <w:pPr>
        <w:jc w:val="center"/>
        <w:rPr>
          <w:rFonts w:ascii="Garamond" w:hAnsi="Garamond"/>
          <w:b/>
          <w:sz w:val="22"/>
          <w:szCs w:val="40"/>
        </w:rPr>
      </w:pPr>
      <w:r w:rsidRPr="00031FE2">
        <w:rPr>
          <w:rFonts w:ascii="Garamond" w:hAnsi="Garamond"/>
          <w:b/>
          <w:sz w:val="22"/>
          <w:szCs w:val="40"/>
        </w:rPr>
        <w:t xml:space="preserve">Criterion C: </w:t>
      </w:r>
      <w:r w:rsidRPr="00031FE2">
        <w:rPr>
          <w:rFonts w:ascii="Garamond" w:hAnsi="Garamond" w:cs="Helvetica Neue"/>
          <w:b/>
          <w:bCs/>
          <w:color w:val="46515A"/>
          <w:sz w:val="22"/>
          <w:szCs w:val="38"/>
        </w:rPr>
        <w:t>Producing Text</w:t>
      </w:r>
    </w:p>
    <w:tbl>
      <w:tblPr>
        <w:tblStyle w:val="TableGrid"/>
        <w:tblW w:w="11286" w:type="dxa"/>
        <w:tblInd w:w="-1250" w:type="dxa"/>
        <w:tblLook w:val="04A0" w:firstRow="1" w:lastRow="0" w:firstColumn="1" w:lastColumn="0" w:noHBand="0" w:noVBand="1"/>
      </w:tblPr>
      <w:tblGrid>
        <w:gridCol w:w="949"/>
        <w:gridCol w:w="6434"/>
        <w:gridCol w:w="3903"/>
      </w:tblGrid>
      <w:tr w:rsidR="00021801" w:rsidRPr="00021801" w14:paraId="2463862B" w14:textId="77777777" w:rsidTr="00031FE2">
        <w:trPr>
          <w:trHeight w:val="232"/>
        </w:trPr>
        <w:tc>
          <w:tcPr>
            <w:tcW w:w="949" w:type="dxa"/>
          </w:tcPr>
          <w:p w14:paraId="04156537" w14:textId="77777777" w:rsidR="00021801" w:rsidRPr="00021801" w:rsidRDefault="00021801" w:rsidP="00CB76FE">
            <w:pPr>
              <w:rPr>
                <w:rFonts w:ascii="Garamond" w:hAnsi="Garamond"/>
                <w:b/>
                <w:sz w:val="20"/>
              </w:rPr>
            </w:pPr>
            <w:r w:rsidRPr="00021801">
              <w:rPr>
                <w:rFonts w:ascii="Garamond" w:hAnsi="Garamond"/>
                <w:b/>
                <w:sz w:val="20"/>
              </w:rPr>
              <w:t>Level</w:t>
            </w:r>
          </w:p>
        </w:tc>
        <w:tc>
          <w:tcPr>
            <w:tcW w:w="6434" w:type="dxa"/>
          </w:tcPr>
          <w:p w14:paraId="43D8AFDE" w14:textId="77777777" w:rsidR="00021801" w:rsidRPr="00021801" w:rsidRDefault="00021801" w:rsidP="00CB76FE">
            <w:pPr>
              <w:rPr>
                <w:rFonts w:ascii="Garamond" w:hAnsi="Garamond"/>
                <w:b/>
                <w:sz w:val="20"/>
              </w:rPr>
            </w:pPr>
            <w:r w:rsidRPr="00021801">
              <w:rPr>
                <w:rFonts w:ascii="Garamond" w:hAnsi="Garamond"/>
                <w:b/>
                <w:sz w:val="20"/>
              </w:rPr>
              <w:t>Level Descriptor</w:t>
            </w:r>
          </w:p>
        </w:tc>
        <w:tc>
          <w:tcPr>
            <w:tcW w:w="3903" w:type="dxa"/>
          </w:tcPr>
          <w:p w14:paraId="6ADFBD06" w14:textId="77777777" w:rsidR="00021801" w:rsidRPr="00021801" w:rsidRDefault="00021801" w:rsidP="00CB76FE">
            <w:pPr>
              <w:rPr>
                <w:rFonts w:ascii="Garamond" w:hAnsi="Garamond"/>
                <w:b/>
                <w:sz w:val="20"/>
              </w:rPr>
            </w:pPr>
            <w:r w:rsidRPr="00021801">
              <w:rPr>
                <w:rFonts w:ascii="Garamond" w:hAnsi="Garamond"/>
                <w:b/>
                <w:sz w:val="20"/>
              </w:rPr>
              <w:t>Task-Specific Clarification</w:t>
            </w:r>
          </w:p>
        </w:tc>
      </w:tr>
      <w:tr w:rsidR="00021801" w:rsidRPr="00021801" w14:paraId="384D853D" w14:textId="77777777" w:rsidTr="00031FE2">
        <w:trPr>
          <w:trHeight w:val="475"/>
        </w:trPr>
        <w:tc>
          <w:tcPr>
            <w:tcW w:w="949" w:type="dxa"/>
          </w:tcPr>
          <w:p w14:paraId="191EE42F" w14:textId="77777777" w:rsidR="00021801" w:rsidRPr="00021801" w:rsidRDefault="00021801" w:rsidP="00CB76FE">
            <w:pPr>
              <w:jc w:val="center"/>
              <w:rPr>
                <w:rFonts w:ascii="Garamond" w:hAnsi="Garamond"/>
                <w:sz w:val="20"/>
                <w:szCs w:val="28"/>
              </w:rPr>
            </w:pPr>
          </w:p>
          <w:p w14:paraId="51249A44" w14:textId="77777777" w:rsidR="00021801" w:rsidRPr="00021801" w:rsidRDefault="00021801" w:rsidP="00CB76FE">
            <w:pPr>
              <w:jc w:val="center"/>
              <w:rPr>
                <w:rFonts w:ascii="Garamond" w:hAnsi="Garamond"/>
                <w:sz w:val="20"/>
                <w:szCs w:val="28"/>
              </w:rPr>
            </w:pPr>
            <w:r w:rsidRPr="00021801">
              <w:rPr>
                <w:rFonts w:ascii="Garamond" w:hAnsi="Garamond"/>
                <w:sz w:val="20"/>
                <w:szCs w:val="28"/>
              </w:rPr>
              <w:t>0</w:t>
            </w:r>
          </w:p>
        </w:tc>
        <w:tc>
          <w:tcPr>
            <w:tcW w:w="6434" w:type="dxa"/>
          </w:tcPr>
          <w:p w14:paraId="043F0F94" w14:textId="77777777" w:rsidR="00021801" w:rsidRPr="00021801" w:rsidRDefault="00021801" w:rsidP="00CB76FE">
            <w:pPr>
              <w:widowControl w:val="0"/>
              <w:autoSpaceDE w:val="0"/>
              <w:autoSpaceDN w:val="0"/>
              <w:adjustRightInd w:val="0"/>
              <w:rPr>
                <w:rFonts w:ascii="Garamond" w:hAnsi="Garamond" w:cs="Helvetica Neue"/>
                <w:sz w:val="20"/>
                <w:szCs w:val="20"/>
              </w:rPr>
            </w:pPr>
            <w:r w:rsidRPr="00021801">
              <w:rPr>
                <w:rFonts w:ascii="Garamond" w:hAnsi="Garamond" w:cs="Helvetica Neue"/>
                <w:sz w:val="20"/>
                <w:szCs w:val="20"/>
              </w:rPr>
              <w:t>The student does not reach a standard described by any of the descriptors below.</w:t>
            </w:r>
          </w:p>
        </w:tc>
        <w:tc>
          <w:tcPr>
            <w:tcW w:w="3903" w:type="dxa"/>
          </w:tcPr>
          <w:p w14:paraId="02455153" w14:textId="056629DC" w:rsidR="00021801" w:rsidRPr="00021801" w:rsidRDefault="00021801" w:rsidP="00CB76FE">
            <w:pPr>
              <w:rPr>
                <w:rFonts w:ascii="Garamond" w:hAnsi="Garamond"/>
                <w:b/>
                <w:sz w:val="20"/>
                <w:szCs w:val="36"/>
              </w:rPr>
            </w:pPr>
          </w:p>
        </w:tc>
      </w:tr>
      <w:tr w:rsidR="00021801" w:rsidRPr="00021801" w14:paraId="7BD66249" w14:textId="77777777" w:rsidTr="00031FE2">
        <w:trPr>
          <w:trHeight w:val="1878"/>
        </w:trPr>
        <w:tc>
          <w:tcPr>
            <w:tcW w:w="949" w:type="dxa"/>
          </w:tcPr>
          <w:p w14:paraId="10FD55D3" w14:textId="77777777" w:rsidR="00021801" w:rsidRPr="00021801" w:rsidRDefault="00021801" w:rsidP="00CB76FE">
            <w:pPr>
              <w:jc w:val="center"/>
              <w:rPr>
                <w:rFonts w:ascii="Garamond" w:hAnsi="Garamond"/>
                <w:sz w:val="20"/>
                <w:szCs w:val="28"/>
              </w:rPr>
            </w:pPr>
          </w:p>
          <w:p w14:paraId="61D22FE8" w14:textId="77777777" w:rsidR="00021801" w:rsidRPr="00021801" w:rsidRDefault="00021801" w:rsidP="00CB76FE">
            <w:pPr>
              <w:jc w:val="center"/>
              <w:rPr>
                <w:rFonts w:ascii="Garamond" w:hAnsi="Garamond"/>
                <w:sz w:val="20"/>
                <w:szCs w:val="28"/>
              </w:rPr>
            </w:pPr>
          </w:p>
          <w:p w14:paraId="5784B038" w14:textId="77777777" w:rsidR="00021801" w:rsidRPr="00021801" w:rsidRDefault="00021801" w:rsidP="00CB76FE">
            <w:pPr>
              <w:jc w:val="center"/>
              <w:rPr>
                <w:rFonts w:ascii="Garamond" w:hAnsi="Garamond"/>
                <w:sz w:val="20"/>
                <w:szCs w:val="28"/>
              </w:rPr>
            </w:pPr>
            <w:r w:rsidRPr="00021801">
              <w:rPr>
                <w:rFonts w:ascii="Garamond" w:hAnsi="Garamond"/>
                <w:sz w:val="20"/>
                <w:szCs w:val="28"/>
              </w:rPr>
              <w:t>1-2</w:t>
            </w:r>
          </w:p>
        </w:tc>
        <w:tc>
          <w:tcPr>
            <w:tcW w:w="6434" w:type="dxa"/>
          </w:tcPr>
          <w:p w14:paraId="1869457D"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 produces texts that:</w:t>
            </w:r>
          </w:p>
          <w:p w14:paraId="199B8A87" w14:textId="77777777" w:rsidR="00021801" w:rsidRPr="00021801" w:rsidRDefault="00021801" w:rsidP="00021801">
            <w:pPr>
              <w:pStyle w:val="ListParagraph"/>
              <w:numPr>
                <w:ilvl w:val="0"/>
                <w:numId w:val="9"/>
              </w:numPr>
              <w:ind w:hanging="136"/>
              <w:rPr>
                <w:rFonts w:ascii="Garamond" w:hAnsi="Garamond"/>
                <w:b/>
                <w:sz w:val="20"/>
                <w:szCs w:val="20"/>
              </w:rPr>
            </w:pPr>
            <w:r w:rsidRPr="00021801">
              <w:rPr>
                <w:rFonts w:ascii="Garamond" w:hAnsi="Garamond" w:cs="Helvetica Neue"/>
                <w:color w:val="46515A"/>
                <w:sz w:val="20"/>
                <w:szCs w:val="20"/>
              </w:rPr>
              <w:t xml:space="preserve">demonstrate limited personal engagement with the creative process; demonstrates a limited degree of insight, imagination or sensitivity and minimal exploration of and critical reflection on new perspectives and ideas, </w:t>
            </w:r>
          </w:p>
          <w:p w14:paraId="42C24994" w14:textId="279F2FEA" w:rsidR="00021801" w:rsidRPr="004F7716" w:rsidRDefault="00021801" w:rsidP="004F7716">
            <w:pPr>
              <w:pStyle w:val="ListParagraph"/>
              <w:numPr>
                <w:ilvl w:val="0"/>
                <w:numId w:val="9"/>
              </w:numPr>
              <w:ind w:hanging="136"/>
              <w:rPr>
                <w:rFonts w:ascii="Garamond" w:hAnsi="Garamond"/>
                <w:b/>
                <w:sz w:val="20"/>
                <w:szCs w:val="20"/>
              </w:rPr>
            </w:pPr>
            <w:r w:rsidRPr="00021801">
              <w:rPr>
                <w:rFonts w:ascii="Garamond" w:hAnsi="Garamond" w:cs="Helvetica Neue"/>
                <w:color w:val="46515A"/>
                <w:sz w:val="20"/>
                <w:szCs w:val="20"/>
              </w:rPr>
              <w:t xml:space="preserve">makes minimal stylistic choices in terms of linguistic, literary and visual devices, demonstrating limited awareness of impact on an audience, </w:t>
            </w:r>
          </w:p>
        </w:tc>
        <w:tc>
          <w:tcPr>
            <w:tcW w:w="3903" w:type="dxa"/>
          </w:tcPr>
          <w:p w14:paraId="4F79BBE0" w14:textId="77777777" w:rsidR="00021801" w:rsidRDefault="00A21CFA" w:rsidP="00CB76FE">
            <w:pPr>
              <w:rPr>
                <w:rFonts w:ascii="Garamond" w:hAnsi="Garamond"/>
                <w:b/>
                <w:sz w:val="20"/>
                <w:szCs w:val="36"/>
              </w:rPr>
            </w:pPr>
            <w:r>
              <w:rPr>
                <w:rFonts w:ascii="Garamond" w:hAnsi="Garamond"/>
                <w:b/>
                <w:sz w:val="20"/>
                <w:szCs w:val="36"/>
              </w:rPr>
              <w:t>May miss one of either the title or theme</w:t>
            </w:r>
          </w:p>
          <w:p w14:paraId="3B6D8EA7" w14:textId="77777777" w:rsidR="00A21CFA" w:rsidRDefault="00A21CFA" w:rsidP="00CB76FE">
            <w:pPr>
              <w:rPr>
                <w:rFonts w:ascii="Garamond" w:hAnsi="Garamond"/>
                <w:b/>
                <w:sz w:val="20"/>
                <w:szCs w:val="36"/>
              </w:rPr>
            </w:pPr>
            <w:r>
              <w:rPr>
                <w:rFonts w:ascii="Garamond" w:hAnsi="Garamond"/>
                <w:b/>
                <w:sz w:val="20"/>
                <w:szCs w:val="36"/>
              </w:rPr>
              <w:t>Title or theme are very literal and unimaginative</w:t>
            </w:r>
          </w:p>
          <w:p w14:paraId="3565F59E" w14:textId="77777777" w:rsidR="00A21CFA" w:rsidRDefault="00A21CFA" w:rsidP="00CB76FE">
            <w:pPr>
              <w:rPr>
                <w:rFonts w:ascii="Garamond" w:hAnsi="Garamond"/>
                <w:b/>
                <w:sz w:val="20"/>
                <w:szCs w:val="36"/>
              </w:rPr>
            </w:pPr>
            <w:r>
              <w:rPr>
                <w:rFonts w:ascii="Garamond" w:hAnsi="Garamond"/>
                <w:b/>
                <w:sz w:val="20"/>
                <w:szCs w:val="36"/>
              </w:rPr>
              <w:t>5 in 1 is messy and unreadable</w:t>
            </w:r>
          </w:p>
          <w:p w14:paraId="5F01DDDC" w14:textId="77777777" w:rsidR="00A21CFA" w:rsidRDefault="00A21CFA" w:rsidP="00CB76FE">
            <w:pPr>
              <w:rPr>
                <w:rFonts w:ascii="Garamond" w:hAnsi="Garamond"/>
                <w:b/>
                <w:sz w:val="20"/>
                <w:szCs w:val="36"/>
              </w:rPr>
            </w:pPr>
            <w:r>
              <w:rPr>
                <w:rFonts w:ascii="Garamond" w:hAnsi="Garamond"/>
                <w:b/>
                <w:sz w:val="20"/>
                <w:szCs w:val="36"/>
              </w:rPr>
              <w:t>Everything is visually unbalanced</w:t>
            </w:r>
          </w:p>
          <w:p w14:paraId="328D8FE7" w14:textId="75F5AF99" w:rsidR="00A21CFA" w:rsidRPr="00021801" w:rsidRDefault="00A21CFA" w:rsidP="00CB76FE">
            <w:pPr>
              <w:rPr>
                <w:rFonts w:ascii="Garamond" w:hAnsi="Garamond"/>
                <w:b/>
                <w:sz w:val="20"/>
                <w:szCs w:val="36"/>
              </w:rPr>
            </w:pPr>
            <w:r>
              <w:rPr>
                <w:rFonts w:ascii="Garamond" w:hAnsi="Garamond"/>
                <w:b/>
                <w:sz w:val="20"/>
                <w:szCs w:val="36"/>
              </w:rPr>
              <w:t>Many mistakes in spelling or grammar</w:t>
            </w:r>
          </w:p>
        </w:tc>
      </w:tr>
      <w:tr w:rsidR="00021801" w:rsidRPr="00021801" w14:paraId="4614109B" w14:textId="77777777" w:rsidTr="00031FE2">
        <w:trPr>
          <w:trHeight w:val="1891"/>
        </w:trPr>
        <w:tc>
          <w:tcPr>
            <w:tcW w:w="949" w:type="dxa"/>
          </w:tcPr>
          <w:p w14:paraId="6A8594C3" w14:textId="77777777" w:rsidR="00021801" w:rsidRPr="00021801" w:rsidRDefault="00021801" w:rsidP="00CB76FE">
            <w:pPr>
              <w:jc w:val="center"/>
              <w:rPr>
                <w:rFonts w:ascii="Garamond" w:hAnsi="Garamond"/>
                <w:sz w:val="20"/>
                <w:szCs w:val="28"/>
              </w:rPr>
            </w:pPr>
          </w:p>
          <w:p w14:paraId="21A8DBA0" w14:textId="77777777" w:rsidR="00021801" w:rsidRPr="00021801" w:rsidRDefault="00021801" w:rsidP="00CB76FE">
            <w:pPr>
              <w:jc w:val="center"/>
              <w:rPr>
                <w:rFonts w:ascii="Garamond" w:hAnsi="Garamond"/>
                <w:sz w:val="20"/>
                <w:szCs w:val="28"/>
              </w:rPr>
            </w:pPr>
          </w:p>
          <w:p w14:paraId="65FE5A58" w14:textId="77777777" w:rsidR="00021801" w:rsidRPr="00021801" w:rsidRDefault="00021801" w:rsidP="00CB76FE">
            <w:pPr>
              <w:jc w:val="center"/>
              <w:rPr>
                <w:rFonts w:ascii="Garamond" w:hAnsi="Garamond"/>
                <w:sz w:val="20"/>
                <w:szCs w:val="28"/>
              </w:rPr>
            </w:pPr>
            <w:r w:rsidRPr="00021801">
              <w:rPr>
                <w:rFonts w:ascii="Garamond" w:hAnsi="Garamond"/>
                <w:sz w:val="20"/>
                <w:szCs w:val="28"/>
              </w:rPr>
              <w:t>3-4</w:t>
            </w:r>
          </w:p>
        </w:tc>
        <w:tc>
          <w:tcPr>
            <w:tcW w:w="6434" w:type="dxa"/>
          </w:tcPr>
          <w:p w14:paraId="69DCDE46"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 xml:space="preserve">The student produces texts that: </w:t>
            </w:r>
          </w:p>
          <w:p w14:paraId="59480A61" w14:textId="77777777" w:rsidR="00021801" w:rsidRPr="00021801" w:rsidRDefault="00021801" w:rsidP="00021801">
            <w:pPr>
              <w:pStyle w:val="ListParagraph"/>
              <w:numPr>
                <w:ilvl w:val="0"/>
                <w:numId w:val="10"/>
              </w:numPr>
              <w:ind w:hanging="136"/>
              <w:rPr>
                <w:rFonts w:ascii="Garamond" w:hAnsi="Garamond"/>
                <w:b/>
                <w:sz w:val="20"/>
                <w:szCs w:val="20"/>
              </w:rPr>
            </w:pPr>
            <w:r w:rsidRPr="00021801">
              <w:rPr>
                <w:rFonts w:ascii="Garamond" w:hAnsi="Garamond" w:cs="Helvetica Neue"/>
                <w:color w:val="46515A"/>
                <w:sz w:val="20"/>
                <w:szCs w:val="20"/>
              </w:rPr>
              <w:t xml:space="preserve">demonstrate adequate personal engagement with the creative process; demonstrates some insight, imagination or sensitivity and some exploration of and critical reflection on new perspectives and ideas, </w:t>
            </w:r>
          </w:p>
          <w:p w14:paraId="46F3BBEA" w14:textId="11000E4B" w:rsidR="00021801" w:rsidRPr="004F7716" w:rsidRDefault="00021801" w:rsidP="004F7716">
            <w:pPr>
              <w:pStyle w:val="ListParagraph"/>
              <w:numPr>
                <w:ilvl w:val="0"/>
                <w:numId w:val="10"/>
              </w:numPr>
              <w:ind w:hanging="136"/>
              <w:rPr>
                <w:rFonts w:ascii="Garamond" w:hAnsi="Garamond"/>
                <w:b/>
                <w:sz w:val="20"/>
                <w:szCs w:val="20"/>
              </w:rPr>
            </w:pPr>
            <w:r w:rsidRPr="00021801">
              <w:rPr>
                <w:rFonts w:ascii="Garamond" w:hAnsi="Garamond" w:cs="Helvetica Neue"/>
                <w:color w:val="46515A"/>
                <w:sz w:val="20"/>
                <w:szCs w:val="20"/>
              </w:rPr>
              <w:t xml:space="preserve">makes some stylistic choices in terms of linguistic, literary and visual devices, demonstrating adequate awareness of impact on an audience, </w:t>
            </w:r>
          </w:p>
        </w:tc>
        <w:tc>
          <w:tcPr>
            <w:tcW w:w="3903" w:type="dxa"/>
          </w:tcPr>
          <w:p w14:paraId="002E7B0F" w14:textId="77777777" w:rsidR="00021801" w:rsidRDefault="00A21CFA" w:rsidP="00CB76FE">
            <w:pPr>
              <w:rPr>
                <w:rFonts w:ascii="Garamond" w:hAnsi="Garamond"/>
                <w:b/>
                <w:sz w:val="20"/>
                <w:szCs w:val="36"/>
              </w:rPr>
            </w:pPr>
            <w:r>
              <w:rPr>
                <w:rFonts w:ascii="Garamond" w:hAnsi="Garamond"/>
                <w:b/>
                <w:sz w:val="20"/>
                <w:szCs w:val="36"/>
              </w:rPr>
              <w:t>Title and image are there are there but are quite literal</w:t>
            </w:r>
          </w:p>
          <w:p w14:paraId="17148094" w14:textId="77777777" w:rsidR="00A21CFA" w:rsidRDefault="00A21CFA" w:rsidP="00CB76FE">
            <w:pPr>
              <w:rPr>
                <w:rFonts w:ascii="Garamond" w:hAnsi="Garamond"/>
                <w:b/>
                <w:sz w:val="20"/>
                <w:szCs w:val="36"/>
              </w:rPr>
            </w:pPr>
            <w:r>
              <w:rPr>
                <w:rFonts w:ascii="Garamond" w:hAnsi="Garamond"/>
                <w:b/>
                <w:sz w:val="20"/>
                <w:szCs w:val="36"/>
              </w:rPr>
              <w:t>5 in 1 has all components, but less care has been given to organization of each part and may not be visually balanced</w:t>
            </w:r>
          </w:p>
          <w:p w14:paraId="0F7CE96F" w14:textId="60AB0E3E" w:rsidR="00A21CFA" w:rsidRPr="00021801" w:rsidRDefault="00A21CFA" w:rsidP="00CB76FE">
            <w:pPr>
              <w:rPr>
                <w:rFonts w:ascii="Garamond" w:hAnsi="Garamond"/>
                <w:b/>
                <w:sz w:val="20"/>
                <w:szCs w:val="36"/>
              </w:rPr>
            </w:pPr>
            <w:r>
              <w:rPr>
                <w:rFonts w:ascii="Garamond" w:hAnsi="Garamond"/>
                <w:b/>
                <w:sz w:val="20"/>
                <w:szCs w:val="36"/>
              </w:rPr>
              <w:t>Some mistakes in spelling or grammar</w:t>
            </w:r>
          </w:p>
        </w:tc>
      </w:tr>
      <w:tr w:rsidR="00021801" w:rsidRPr="00021801" w14:paraId="0B31F11F" w14:textId="77777777" w:rsidTr="00031FE2">
        <w:trPr>
          <w:trHeight w:val="1878"/>
        </w:trPr>
        <w:tc>
          <w:tcPr>
            <w:tcW w:w="949" w:type="dxa"/>
          </w:tcPr>
          <w:p w14:paraId="0ACDD684" w14:textId="77777777" w:rsidR="00021801" w:rsidRPr="00021801" w:rsidRDefault="00021801" w:rsidP="00CB76FE">
            <w:pPr>
              <w:jc w:val="center"/>
              <w:rPr>
                <w:rFonts w:ascii="Garamond" w:hAnsi="Garamond"/>
                <w:sz w:val="20"/>
                <w:szCs w:val="28"/>
              </w:rPr>
            </w:pPr>
          </w:p>
          <w:p w14:paraId="15AB2F04" w14:textId="77777777" w:rsidR="00021801" w:rsidRPr="00021801" w:rsidRDefault="00021801" w:rsidP="00CB76FE">
            <w:pPr>
              <w:jc w:val="center"/>
              <w:rPr>
                <w:rFonts w:ascii="Garamond" w:hAnsi="Garamond"/>
                <w:sz w:val="20"/>
                <w:szCs w:val="28"/>
              </w:rPr>
            </w:pPr>
          </w:p>
          <w:p w14:paraId="6337749B" w14:textId="77777777" w:rsidR="00021801" w:rsidRPr="00021801" w:rsidRDefault="00021801" w:rsidP="00CB76FE">
            <w:pPr>
              <w:jc w:val="center"/>
              <w:rPr>
                <w:rFonts w:ascii="Garamond" w:hAnsi="Garamond"/>
                <w:sz w:val="20"/>
                <w:szCs w:val="28"/>
              </w:rPr>
            </w:pPr>
            <w:r w:rsidRPr="00021801">
              <w:rPr>
                <w:rFonts w:ascii="Garamond" w:hAnsi="Garamond"/>
                <w:sz w:val="20"/>
                <w:szCs w:val="28"/>
              </w:rPr>
              <w:t>5-6</w:t>
            </w:r>
          </w:p>
        </w:tc>
        <w:tc>
          <w:tcPr>
            <w:tcW w:w="6434" w:type="dxa"/>
          </w:tcPr>
          <w:p w14:paraId="61815B70"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 produces texts that:</w:t>
            </w:r>
          </w:p>
          <w:p w14:paraId="3A9DBE91" w14:textId="77777777" w:rsidR="00021801" w:rsidRPr="00021801" w:rsidRDefault="00021801" w:rsidP="00021801">
            <w:pPr>
              <w:pStyle w:val="ListParagraph"/>
              <w:numPr>
                <w:ilvl w:val="0"/>
                <w:numId w:val="11"/>
              </w:numPr>
              <w:ind w:hanging="136"/>
              <w:rPr>
                <w:rFonts w:ascii="Garamond" w:hAnsi="Garamond"/>
                <w:b/>
                <w:sz w:val="20"/>
                <w:szCs w:val="20"/>
              </w:rPr>
            </w:pPr>
            <w:r w:rsidRPr="00021801">
              <w:rPr>
                <w:rFonts w:ascii="Garamond" w:hAnsi="Garamond" w:cs="Helvetica Neue"/>
                <w:color w:val="46515A"/>
                <w:sz w:val="20"/>
                <w:szCs w:val="20"/>
              </w:rPr>
              <w:t xml:space="preserve">demonstrate considerable personal engagement with the creative process; demonstrates considerable insight, imagination or sensitivity and substantial exploration of and critical reflection on new perspectives and ideas, </w:t>
            </w:r>
          </w:p>
          <w:p w14:paraId="524A93D8" w14:textId="31B95AD6" w:rsidR="00021801" w:rsidRPr="004F7716" w:rsidRDefault="00021801" w:rsidP="004F7716">
            <w:pPr>
              <w:pStyle w:val="ListParagraph"/>
              <w:numPr>
                <w:ilvl w:val="0"/>
                <w:numId w:val="11"/>
              </w:numPr>
              <w:ind w:hanging="136"/>
              <w:rPr>
                <w:rFonts w:ascii="Garamond" w:hAnsi="Garamond"/>
                <w:b/>
                <w:sz w:val="20"/>
                <w:szCs w:val="20"/>
              </w:rPr>
            </w:pPr>
            <w:r w:rsidRPr="00021801">
              <w:rPr>
                <w:rFonts w:ascii="Garamond" w:hAnsi="Garamond" w:cs="Helvetica Neue"/>
                <w:color w:val="46515A"/>
                <w:sz w:val="20"/>
                <w:szCs w:val="20"/>
              </w:rPr>
              <w:t xml:space="preserve">makes thoughtful stylistic choices in terms of linguistic, literary and visual devices, demonstrating good awareness of impact on an audience, </w:t>
            </w:r>
          </w:p>
        </w:tc>
        <w:tc>
          <w:tcPr>
            <w:tcW w:w="3903" w:type="dxa"/>
          </w:tcPr>
          <w:p w14:paraId="42A8B8CE" w14:textId="77777777" w:rsidR="00021801" w:rsidRDefault="004F7716" w:rsidP="00CB76FE">
            <w:pPr>
              <w:rPr>
                <w:rFonts w:ascii="Garamond" w:hAnsi="Garamond"/>
                <w:b/>
                <w:sz w:val="20"/>
                <w:szCs w:val="36"/>
              </w:rPr>
            </w:pPr>
            <w:r>
              <w:rPr>
                <w:rFonts w:ascii="Garamond" w:hAnsi="Garamond"/>
                <w:b/>
                <w:sz w:val="20"/>
                <w:szCs w:val="36"/>
              </w:rPr>
              <w:t>Title and image go beyond a literal interpretation of the theme</w:t>
            </w:r>
          </w:p>
          <w:p w14:paraId="13FB9048" w14:textId="77777777" w:rsidR="004F7716" w:rsidRDefault="004F7716" w:rsidP="00CB76FE">
            <w:pPr>
              <w:rPr>
                <w:rFonts w:ascii="Garamond" w:hAnsi="Garamond"/>
                <w:b/>
                <w:sz w:val="20"/>
                <w:szCs w:val="36"/>
              </w:rPr>
            </w:pPr>
            <w:r>
              <w:rPr>
                <w:rFonts w:ascii="Garamond" w:hAnsi="Garamond"/>
                <w:b/>
                <w:sz w:val="20"/>
                <w:szCs w:val="36"/>
              </w:rPr>
              <w:t xml:space="preserve">5 in 1 is organized in mostly </w:t>
            </w:r>
            <w:r w:rsidR="00A21CFA">
              <w:rPr>
                <w:rFonts w:ascii="Garamond" w:hAnsi="Garamond"/>
                <w:b/>
                <w:sz w:val="20"/>
                <w:szCs w:val="36"/>
              </w:rPr>
              <w:t>a visually appealing way</w:t>
            </w:r>
          </w:p>
          <w:p w14:paraId="3E241F8C" w14:textId="3CD65CAB" w:rsidR="00A21CFA" w:rsidRDefault="00A21CFA" w:rsidP="00CB76FE">
            <w:pPr>
              <w:rPr>
                <w:rFonts w:ascii="Garamond" w:hAnsi="Garamond"/>
                <w:b/>
                <w:sz w:val="20"/>
                <w:szCs w:val="36"/>
              </w:rPr>
            </w:pPr>
            <w:r>
              <w:rPr>
                <w:rFonts w:ascii="Garamond" w:hAnsi="Garamond"/>
                <w:b/>
                <w:sz w:val="20"/>
                <w:szCs w:val="36"/>
              </w:rPr>
              <w:t>It is visually balanced</w:t>
            </w:r>
          </w:p>
          <w:p w14:paraId="06ADDDDF" w14:textId="2DD73CCD" w:rsidR="00A21CFA" w:rsidRDefault="00A21CFA" w:rsidP="00CB76FE">
            <w:pPr>
              <w:rPr>
                <w:rFonts w:ascii="Garamond" w:hAnsi="Garamond"/>
                <w:b/>
                <w:sz w:val="20"/>
                <w:szCs w:val="36"/>
              </w:rPr>
            </w:pPr>
            <w:r>
              <w:rPr>
                <w:rFonts w:ascii="Garamond" w:hAnsi="Garamond"/>
                <w:b/>
                <w:sz w:val="20"/>
                <w:szCs w:val="36"/>
              </w:rPr>
              <w:t>Few mistakes in spelling or grammar</w:t>
            </w:r>
          </w:p>
          <w:p w14:paraId="1216AE85" w14:textId="73F5F77B" w:rsidR="00A21CFA" w:rsidRPr="00021801" w:rsidRDefault="00A21CFA" w:rsidP="00CB76FE">
            <w:pPr>
              <w:rPr>
                <w:rFonts w:ascii="Garamond" w:hAnsi="Garamond"/>
                <w:b/>
                <w:sz w:val="20"/>
                <w:szCs w:val="36"/>
              </w:rPr>
            </w:pPr>
          </w:p>
        </w:tc>
      </w:tr>
      <w:tr w:rsidR="00021801" w:rsidRPr="00021801" w14:paraId="7E276534" w14:textId="77777777" w:rsidTr="00031FE2">
        <w:trPr>
          <w:trHeight w:val="1878"/>
        </w:trPr>
        <w:tc>
          <w:tcPr>
            <w:tcW w:w="949" w:type="dxa"/>
          </w:tcPr>
          <w:p w14:paraId="15FBECB5" w14:textId="77777777" w:rsidR="00021801" w:rsidRPr="00021801" w:rsidRDefault="00021801" w:rsidP="00CB76FE">
            <w:pPr>
              <w:jc w:val="center"/>
              <w:rPr>
                <w:rFonts w:ascii="Garamond" w:hAnsi="Garamond"/>
                <w:sz w:val="20"/>
                <w:szCs w:val="28"/>
              </w:rPr>
            </w:pPr>
          </w:p>
          <w:p w14:paraId="7CB4A94D" w14:textId="77777777" w:rsidR="00021801" w:rsidRPr="00021801" w:rsidRDefault="00021801" w:rsidP="00CB76FE">
            <w:pPr>
              <w:jc w:val="center"/>
              <w:rPr>
                <w:rFonts w:ascii="Garamond" w:hAnsi="Garamond"/>
                <w:sz w:val="20"/>
                <w:szCs w:val="28"/>
              </w:rPr>
            </w:pPr>
          </w:p>
          <w:p w14:paraId="39CFEF1A" w14:textId="77777777" w:rsidR="00021801" w:rsidRPr="00021801" w:rsidRDefault="00021801" w:rsidP="00CB76FE">
            <w:pPr>
              <w:jc w:val="center"/>
              <w:rPr>
                <w:rFonts w:ascii="Garamond" w:hAnsi="Garamond"/>
                <w:sz w:val="20"/>
                <w:szCs w:val="28"/>
              </w:rPr>
            </w:pPr>
            <w:r w:rsidRPr="00021801">
              <w:rPr>
                <w:rFonts w:ascii="Garamond" w:hAnsi="Garamond"/>
                <w:sz w:val="20"/>
                <w:szCs w:val="28"/>
              </w:rPr>
              <w:t>7-8</w:t>
            </w:r>
          </w:p>
        </w:tc>
        <w:tc>
          <w:tcPr>
            <w:tcW w:w="6434" w:type="dxa"/>
          </w:tcPr>
          <w:p w14:paraId="7914834C" w14:textId="77777777" w:rsidR="00021801" w:rsidRPr="00021801" w:rsidRDefault="00021801" w:rsidP="00CB76FE">
            <w:pPr>
              <w:rPr>
                <w:rFonts w:ascii="Garamond" w:hAnsi="Garamond" w:cs="Helvetica Neue"/>
                <w:color w:val="46515A"/>
                <w:sz w:val="20"/>
                <w:szCs w:val="20"/>
              </w:rPr>
            </w:pPr>
            <w:r w:rsidRPr="00021801">
              <w:rPr>
                <w:rFonts w:ascii="Garamond" w:hAnsi="Garamond" w:cs="Helvetica Neue"/>
                <w:color w:val="46515A"/>
                <w:sz w:val="20"/>
                <w:szCs w:val="20"/>
              </w:rPr>
              <w:t>The student produces texts that:</w:t>
            </w:r>
          </w:p>
          <w:p w14:paraId="22FDE60F" w14:textId="77777777" w:rsidR="00021801" w:rsidRPr="00021801" w:rsidRDefault="00021801" w:rsidP="00021801">
            <w:pPr>
              <w:pStyle w:val="ListParagraph"/>
              <w:numPr>
                <w:ilvl w:val="0"/>
                <w:numId w:val="12"/>
              </w:numPr>
              <w:ind w:hanging="136"/>
              <w:rPr>
                <w:rFonts w:ascii="Garamond" w:hAnsi="Garamond"/>
                <w:b/>
                <w:sz w:val="20"/>
                <w:szCs w:val="20"/>
              </w:rPr>
            </w:pPr>
            <w:r w:rsidRPr="00021801">
              <w:rPr>
                <w:rFonts w:ascii="Garamond" w:hAnsi="Garamond" w:cs="Helvetica Neue"/>
                <w:color w:val="46515A"/>
                <w:sz w:val="20"/>
                <w:szCs w:val="20"/>
              </w:rPr>
              <w:t xml:space="preserve">demonstrate a high degree of personal engagement with the creative process; demonstrates a high degree of insight, imagination or sensitivity and perceptive exploration of and critical reflection on new perspectives and ideas, </w:t>
            </w:r>
          </w:p>
          <w:p w14:paraId="306F3637" w14:textId="714F8E9D" w:rsidR="00021801" w:rsidRPr="004F7716" w:rsidRDefault="00021801" w:rsidP="004F7716">
            <w:pPr>
              <w:pStyle w:val="ListParagraph"/>
              <w:numPr>
                <w:ilvl w:val="0"/>
                <w:numId w:val="12"/>
              </w:numPr>
              <w:ind w:hanging="136"/>
              <w:rPr>
                <w:rFonts w:ascii="Garamond" w:hAnsi="Garamond"/>
                <w:b/>
                <w:sz w:val="20"/>
                <w:szCs w:val="20"/>
              </w:rPr>
            </w:pPr>
            <w:r w:rsidRPr="00021801">
              <w:rPr>
                <w:rFonts w:ascii="Garamond" w:hAnsi="Garamond" w:cs="Helvetica Neue"/>
                <w:color w:val="46515A"/>
                <w:sz w:val="20"/>
                <w:szCs w:val="20"/>
              </w:rPr>
              <w:t xml:space="preserve">makes perceptive stylistic choices in terms of linguistic, literary and visual devices, demonstrating good awareness of impact on an audience, </w:t>
            </w:r>
          </w:p>
        </w:tc>
        <w:tc>
          <w:tcPr>
            <w:tcW w:w="3903" w:type="dxa"/>
          </w:tcPr>
          <w:p w14:paraId="0A5F6960" w14:textId="77777777" w:rsidR="00021801" w:rsidRDefault="004F7716" w:rsidP="00CB76FE">
            <w:pPr>
              <w:rPr>
                <w:rFonts w:ascii="Garamond" w:hAnsi="Garamond"/>
                <w:b/>
                <w:sz w:val="20"/>
                <w:szCs w:val="36"/>
              </w:rPr>
            </w:pPr>
            <w:r>
              <w:rPr>
                <w:rFonts w:ascii="Garamond" w:hAnsi="Garamond"/>
                <w:b/>
                <w:sz w:val="20"/>
                <w:szCs w:val="36"/>
              </w:rPr>
              <w:t>Title and image are creative and relate to the theme in a sophisticated way</w:t>
            </w:r>
          </w:p>
          <w:p w14:paraId="55D2B3E7" w14:textId="77777777" w:rsidR="004F7716" w:rsidRDefault="004F7716" w:rsidP="00CB76FE">
            <w:pPr>
              <w:rPr>
                <w:rFonts w:ascii="Garamond" w:hAnsi="Garamond"/>
                <w:b/>
                <w:sz w:val="20"/>
                <w:szCs w:val="36"/>
              </w:rPr>
            </w:pPr>
            <w:r>
              <w:rPr>
                <w:rFonts w:ascii="Garamond" w:hAnsi="Garamond"/>
                <w:b/>
                <w:sz w:val="20"/>
                <w:szCs w:val="36"/>
              </w:rPr>
              <w:t xml:space="preserve">5 in 1 is organized in a visually </w:t>
            </w:r>
            <w:r w:rsidR="00A21CFA">
              <w:rPr>
                <w:rFonts w:ascii="Garamond" w:hAnsi="Garamond"/>
                <w:b/>
                <w:sz w:val="20"/>
                <w:szCs w:val="36"/>
              </w:rPr>
              <w:t xml:space="preserve">balanced and </w:t>
            </w:r>
            <w:r>
              <w:rPr>
                <w:rFonts w:ascii="Garamond" w:hAnsi="Garamond"/>
                <w:b/>
                <w:sz w:val="20"/>
                <w:szCs w:val="36"/>
              </w:rPr>
              <w:t>appealing way</w:t>
            </w:r>
          </w:p>
          <w:p w14:paraId="357FAD48" w14:textId="274929D3" w:rsidR="00A21CFA" w:rsidRPr="00021801" w:rsidRDefault="00A21CFA" w:rsidP="00CB76FE">
            <w:pPr>
              <w:rPr>
                <w:rFonts w:ascii="Garamond" w:hAnsi="Garamond"/>
                <w:b/>
                <w:sz w:val="20"/>
                <w:szCs w:val="36"/>
              </w:rPr>
            </w:pPr>
            <w:r>
              <w:rPr>
                <w:rFonts w:ascii="Garamond" w:hAnsi="Garamond"/>
                <w:b/>
                <w:sz w:val="20"/>
                <w:szCs w:val="36"/>
              </w:rPr>
              <w:t>No obvious mistakes in spelling or grammar</w:t>
            </w:r>
          </w:p>
        </w:tc>
      </w:tr>
    </w:tbl>
    <w:p w14:paraId="48626D55" w14:textId="77777777" w:rsidR="00021801" w:rsidRDefault="00021801" w:rsidP="00021801">
      <w:pPr>
        <w:rPr>
          <w:rFonts w:ascii="Garamond" w:hAnsi="Garamond"/>
          <w:b/>
          <w:sz w:val="36"/>
          <w:szCs w:val="36"/>
        </w:rPr>
      </w:pPr>
    </w:p>
    <w:p w14:paraId="03093006" w14:textId="77777777" w:rsidR="00021801" w:rsidRDefault="00021801" w:rsidP="00021801">
      <w:pPr>
        <w:rPr>
          <w:rFonts w:ascii="Garamond" w:hAnsi="Garamond"/>
          <w:b/>
          <w:sz w:val="36"/>
          <w:szCs w:val="36"/>
        </w:rPr>
      </w:pPr>
    </w:p>
    <w:p w14:paraId="1283F700" w14:textId="77777777" w:rsidR="00021801" w:rsidRDefault="00021801" w:rsidP="00021801">
      <w:pPr>
        <w:rPr>
          <w:rFonts w:ascii="Garamond" w:hAnsi="Garamond"/>
          <w:b/>
          <w:sz w:val="36"/>
          <w:szCs w:val="36"/>
        </w:rPr>
      </w:pPr>
    </w:p>
    <w:p w14:paraId="6BA783E8" w14:textId="77777777" w:rsidR="00021801" w:rsidRDefault="00021801" w:rsidP="00021801">
      <w:pPr>
        <w:rPr>
          <w:rFonts w:ascii="Garamond" w:hAnsi="Garamond"/>
          <w:b/>
          <w:sz w:val="36"/>
          <w:szCs w:val="36"/>
        </w:rPr>
      </w:pPr>
      <w:r>
        <w:rPr>
          <w:rFonts w:ascii="Garamond" w:hAnsi="Garamond"/>
          <w:b/>
          <w:sz w:val="36"/>
          <w:szCs w:val="36"/>
        </w:rPr>
        <w:br w:type="page"/>
      </w:r>
    </w:p>
    <w:p w14:paraId="5FE41A15" w14:textId="77777777" w:rsidR="00132609" w:rsidRDefault="00132609" w:rsidP="00132609">
      <w:pPr>
        <w:ind w:left="-1134" w:right="-1141"/>
        <w:rPr>
          <w:i/>
        </w:rPr>
      </w:pPr>
    </w:p>
    <w:p w14:paraId="4CC973F1" w14:textId="77777777" w:rsidR="00132609" w:rsidRDefault="00132609" w:rsidP="00132609">
      <w:pPr>
        <w:ind w:left="-1134" w:right="-1141"/>
        <w:rPr>
          <w:i/>
        </w:rPr>
      </w:pPr>
    </w:p>
    <w:p w14:paraId="6771B5FF" w14:textId="77777777" w:rsidR="00132609" w:rsidRDefault="00132609" w:rsidP="00132609">
      <w:pPr>
        <w:ind w:left="-1134" w:right="-1141"/>
        <w:rPr>
          <w:i/>
        </w:rPr>
      </w:pPr>
    </w:p>
    <w:p w14:paraId="105FE27D" w14:textId="77777777" w:rsidR="00C8678B" w:rsidRPr="007C130E" w:rsidRDefault="00C8678B" w:rsidP="00C8678B">
      <w:pPr>
        <w:rPr>
          <w:b/>
        </w:rPr>
      </w:pPr>
      <w:r w:rsidRPr="007C130E">
        <w:rPr>
          <w:b/>
        </w:rPr>
        <w:t>Step by Step instructions</w:t>
      </w:r>
      <w:r>
        <w:rPr>
          <w:b/>
        </w:rPr>
        <w:t xml:space="preserve"> (check off as you complete the assignment)</w:t>
      </w:r>
    </w:p>
    <w:p w14:paraId="498089A3" w14:textId="77777777" w:rsidR="00C8678B" w:rsidRPr="00A76ABD" w:rsidRDefault="00C8678B" w:rsidP="00C8678B"/>
    <w:p w14:paraId="632CFCD7" w14:textId="77777777" w:rsidR="00C8678B" w:rsidRPr="00A76ABD" w:rsidRDefault="00C8678B" w:rsidP="00C8678B">
      <w:r w:rsidRPr="00A76ABD">
        <w:t>1</w:t>
      </w:r>
      <w:r w:rsidRPr="00A76ABD">
        <w:rPr>
          <w:b/>
        </w:rPr>
        <w:t>. Chose a theme</w:t>
      </w:r>
      <w:r>
        <w:rPr>
          <w:b/>
        </w:rPr>
        <w:t xml:space="preserve"> _______</w:t>
      </w:r>
      <w:r w:rsidRPr="00A76ABD">
        <w:rPr>
          <w:b/>
        </w:rPr>
        <w:t xml:space="preserve"> </w:t>
      </w:r>
      <w:r w:rsidRPr="00A76ABD">
        <w:t xml:space="preserve">(refer to your notes, or choose your own theme) </w:t>
      </w:r>
      <w:r w:rsidRPr="00A76ABD">
        <w:rPr>
          <w:b/>
        </w:rPr>
        <w:t>and write it somewhere on a piece of blank paper, write it as a proper theme statement</w:t>
      </w:r>
      <w:r w:rsidRPr="00A76ABD">
        <w:t xml:space="preserve"> (The theme of</w:t>
      </w:r>
      <w:r>
        <w:t xml:space="preserve">__________________ by __________________ is that: </w:t>
      </w:r>
      <w:r w:rsidRPr="00A76ABD">
        <w:t>):</w:t>
      </w:r>
    </w:p>
    <w:p w14:paraId="4FECC103" w14:textId="77777777" w:rsidR="00C8678B" w:rsidRDefault="00C8678B" w:rsidP="00C8678B">
      <w:r w:rsidRPr="00A76ABD">
        <w:t xml:space="preserve"> </w:t>
      </w:r>
    </w:p>
    <w:p w14:paraId="48B56210" w14:textId="77777777" w:rsidR="00C8678B" w:rsidRDefault="00C8678B" w:rsidP="00C8678B">
      <w:r w:rsidRPr="00A76ABD">
        <w:t xml:space="preserve">Theme: The theme of </w:t>
      </w:r>
      <w:r>
        <w:t>“Lambs to the Slaughter” by Roald Dahl is that often society can make decisions based on uninformed biases encouraged by stereotypes</w:t>
      </w:r>
    </w:p>
    <w:p w14:paraId="717FCEB6" w14:textId="77777777" w:rsidR="00C8678B" w:rsidRPr="00A76ABD" w:rsidRDefault="00C8678B" w:rsidP="00C8678B"/>
    <w:p w14:paraId="4F2A0039" w14:textId="77777777" w:rsidR="00C8678B" w:rsidRPr="00A76ABD" w:rsidRDefault="00C8678B" w:rsidP="00C8678B">
      <w:r w:rsidRPr="00A76ABD">
        <w:t xml:space="preserve">2. </w:t>
      </w:r>
      <w:r w:rsidRPr="00A76ABD">
        <w:rPr>
          <w:b/>
        </w:rPr>
        <w:t>Choose a quote that backs up that theme</w:t>
      </w:r>
      <w:r>
        <w:rPr>
          <w:b/>
        </w:rPr>
        <w:t xml:space="preserve"> _______</w:t>
      </w:r>
      <w:r w:rsidRPr="00A76ABD">
        <w:t xml:space="preserve"> (refer to your </w:t>
      </w:r>
      <w:r>
        <w:t>chart, your notes, or the story</w:t>
      </w:r>
      <w:r w:rsidRPr="00A76ABD">
        <w:t xml:space="preserve">) and write it somewhere on the piece of paper, remember to cite it properly: </w:t>
      </w:r>
    </w:p>
    <w:p w14:paraId="195757F6" w14:textId="77777777" w:rsidR="00C8678B" w:rsidRPr="00A76ABD" w:rsidRDefault="00C8678B" w:rsidP="00C8678B"/>
    <w:p w14:paraId="46D63642" w14:textId="77777777" w:rsidR="00C8678B" w:rsidRPr="00A76ABD" w:rsidRDefault="00C8678B" w:rsidP="00C8678B">
      <w:r w:rsidRPr="00A76ABD">
        <w:t xml:space="preserve">Quote: </w:t>
      </w:r>
      <w:r>
        <w:t>“Probably right underneath our very noses. What do you think Jack” (Dahl 8)?</w:t>
      </w:r>
    </w:p>
    <w:p w14:paraId="22EC5D2B" w14:textId="77777777" w:rsidR="00C8678B" w:rsidRPr="00A76ABD" w:rsidRDefault="00C8678B" w:rsidP="00C8678B"/>
    <w:p w14:paraId="60BEF045" w14:textId="77777777" w:rsidR="00C8678B" w:rsidRPr="00A76ABD" w:rsidRDefault="00C8678B" w:rsidP="00C8678B">
      <w:r w:rsidRPr="00A76ABD">
        <w:t xml:space="preserve">3. </w:t>
      </w:r>
      <w:r w:rsidRPr="00A76ABD">
        <w:rPr>
          <w:b/>
        </w:rPr>
        <w:t>Chose an image to draw that you think represents the theme and quote</w:t>
      </w:r>
      <w:r w:rsidRPr="00A76ABD">
        <w:t>. Draw it somewhere on the page.</w:t>
      </w:r>
      <w:r>
        <w:t xml:space="preserve"> _______</w:t>
      </w:r>
    </w:p>
    <w:p w14:paraId="18146302" w14:textId="77777777" w:rsidR="00C8678B" w:rsidRPr="00A76ABD" w:rsidRDefault="00C8678B" w:rsidP="00C8678B"/>
    <w:p w14:paraId="6126F255" w14:textId="77777777" w:rsidR="00C8678B" w:rsidRPr="00A76ABD" w:rsidRDefault="00C8678B" w:rsidP="00C8678B">
      <w:r w:rsidRPr="00A76ABD">
        <w:t>Image: You could dra</w:t>
      </w:r>
      <w:r>
        <w:t>w two policemen eating a leg of lamb while Mary looks on with a grin on her face, or you could just draw a leg of lamb</w:t>
      </w:r>
    </w:p>
    <w:p w14:paraId="2E2B7FF8" w14:textId="77777777" w:rsidR="00C8678B" w:rsidRPr="00A76ABD" w:rsidRDefault="00C8678B" w:rsidP="00C8678B"/>
    <w:p w14:paraId="55D925CF" w14:textId="77777777" w:rsidR="00C8678B" w:rsidRPr="00A76ABD" w:rsidRDefault="00C8678B" w:rsidP="00C8678B">
      <w:r w:rsidRPr="00A76ABD">
        <w:t xml:space="preserve">4. </w:t>
      </w:r>
      <w:r w:rsidRPr="00A76ABD">
        <w:rPr>
          <w:b/>
        </w:rPr>
        <w:t>Create a title for your five-in-one</w:t>
      </w:r>
      <w:r w:rsidRPr="00A76ABD">
        <w:t>.</w:t>
      </w:r>
      <w:r>
        <w:t xml:space="preserve"> _____</w:t>
      </w:r>
      <w:r w:rsidRPr="00A76ABD">
        <w:t xml:space="preserve"> Instead o</w:t>
      </w:r>
      <w:r>
        <w:t>f it being the title of the story</w:t>
      </w:r>
      <w:r w:rsidRPr="00A76ABD">
        <w:t>, choose something that you think represents your theme, image and quote</w:t>
      </w:r>
      <w:r>
        <w:t>.</w:t>
      </w:r>
    </w:p>
    <w:p w14:paraId="068C5271" w14:textId="77777777" w:rsidR="00C8678B" w:rsidRPr="00A76ABD" w:rsidRDefault="00C8678B" w:rsidP="00C8678B"/>
    <w:p w14:paraId="50435D2A" w14:textId="77777777" w:rsidR="00C8678B" w:rsidRPr="00A76ABD" w:rsidRDefault="00C8678B" w:rsidP="00C8678B">
      <w:r>
        <w:t>Title: “The Perfect Murder: Eating Away the Clues”</w:t>
      </w:r>
    </w:p>
    <w:p w14:paraId="435A033A" w14:textId="77777777" w:rsidR="00C8678B" w:rsidRPr="00A76ABD" w:rsidRDefault="00C8678B" w:rsidP="00C8678B"/>
    <w:p w14:paraId="6F3AA248" w14:textId="77777777" w:rsidR="00C8678B" w:rsidRPr="00A76ABD" w:rsidRDefault="00C8678B" w:rsidP="00C8678B">
      <w:r w:rsidRPr="00A76ABD">
        <w:t xml:space="preserve">5. </w:t>
      </w:r>
      <w:r w:rsidRPr="00A76ABD">
        <w:rPr>
          <w:b/>
        </w:rPr>
        <w:t>Justify your choices in a 75 word paragraph</w:t>
      </w:r>
      <w:r w:rsidRPr="00A76ABD">
        <w:t xml:space="preserve">. </w:t>
      </w:r>
      <w:r>
        <w:t>____</w:t>
      </w:r>
      <w:r w:rsidRPr="00A76ABD">
        <w:t>First explain how you know that y</w:t>
      </w:r>
      <w:r>
        <w:t>our theme is a theme in the story</w:t>
      </w:r>
      <w:r w:rsidRPr="00A76ABD">
        <w:t>, then</w:t>
      </w:r>
      <w:r>
        <w:t>,</w:t>
      </w:r>
      <w:r w:rsidRPr="00A76ABD">
        <w:t xml:space="preserve"> explain how your quote, image and title represent that theme. Use</w:t>
      </w:r>
      <w:r>
        <w:t xml:space="preserve"> specific examples from the story</w:t>
      </w:r>
      <w:r w:rsidRPr="00A76ABD">
        <w:t xml:space="preserve"> to back up your justification</w:t>
      </w:r>
    </w:p>
    <w:p w14:paraId="377098AC" w14:textId="77777777" w:rsidR="00C8678B" w:rsidRDefault="00C8678B" w:rsidP="00C8678B"/>
    <w:p w14:paraId="759DC357" w14:textId="77777777" w:rsidR="00C8678B" w:rsidRDefault="00C8678B" w:rsidP="00C8678B">
      <w:r w:rsidRPr="00A76ABD">
        <w:t xml:space="preserve">Justification: </w:t>
      </w:r>
      <w:r>
        <w:t xml:space="preserve">In “Lambs to the Slaughter” by Roald Dahl, an important theme shown by this 5- in -1 is that society makes decisions based on uninformed biases encouraged by stereotypes. This theme is evident when the policemen accept a lamb dinner from Mary Malone while they are investigating her house after the murder of her husband Patrick. The policemen are unaware that they are eating away the murder evidence after declaring that if they “get the weapon, […they will get] the man” (Dahl 6).  They accept the dinner because Mary seems to be the perfect 50s wife, therefore they do not suspect that she murdered Patrick. The quote “probably right underneath our very noses” (Dahl 8) shows that they are completely unaware of what actually took place in that house that night and are trusting of Mary. The image of Mary looking on and giggling while they eat the lamb shows that she knows she is using her appearance to fool the policemen. Finally, the title of the 5-in-1 declares that she has created the perfect murder by appearing to be sweet while actually using the policemen to hide the murder weapon. All aspects of this 5-in-1 represent the theme of biases encouraging rash decisions. </w:t>
      </w:r>
    </w:p>
    <w:p w14:paraId="405BDE09" w14:textId="77777777" w:rsidR="00C8678B" w:rsidRDefault="00C8678B" w:rsidP="00C8678B">
      <w:r>
        <w:t xml:space="preserve"> </w:t>
      </w:r>
    </w:p>
    <w:p w14:paraId="1F61DBCF" w14:textId="77777777" w:rsidR="00C8678B" w:rsidRPr="00A76ABD" w:rsidRDefault="00C8678B" w:rsidP="00C8678B">
      <w:r>
        <w:t xml:space="preserve">6. </w:t>
      </w:r>
      <w:proofErr w:type="spellStart"/>
      <w:r w:rsidRPr="007C130E">
        <w:rPr>
          <w:b/>
        </w:rPr>
        <w:t>Colour</w:t>
      </w:r>
      <w:proofErr w:type="spellEnd"/>
      <w:r>
        <w:rPr>
          <w:b/>
        </w:rPr>
        <w:t>/Shade; make sure</w:t>
      </w:r>
      <w:r w:rsidRPr="007C130E">
        <w:rPr>
          <w:b/>
        </w:rPr>
        <w:t xml:space="preserve"> white space is used effectively. </w:t>
      </w:r>
      <w:r>
        <w:rPr>
          <w:b/>
        </w:rPr>
        <w:tab/>
      </w:r>
      <w:r>
        <w:rPr>
          <w:b/>
        </w:rPr>
        <w:tab/>
        <w:t>_____</w:t>
      </w:r>
    </w:p>
    <w:p w14:paraId="083A5431" w14:textId="77777777" w:rsidR="00C8678B" w:rsidRDefault="00C8678B" w:rsidP="00C8678B"/>
    <w:p w14:paraId="40BC93EC" w14:textId="77777777" w:rsidR="00C8678B" w:rsidRDefault="00C8678B" w:rsidP="00C8678B">
      <w:r>
        <w:t xml:space="preserve">7. Hand in this sheet with your 5 in 1, be sure to write your name on it. </w:t>
      </w:r>
      <w:r>
        <w:tab/>
      </w:r>
      <w:r>
        <w:tab/>
        <w:t>_____</w:t>
      </w:r>
    </w:p>
    <w:p w14:paraId="1D83A073" w14:textId="77777777" w:rsidR="00132609" w:rsidRDefault="00132609" w:rsidP="00132609">
      <w:pPr>
        <w:ind w:left="-1134" w:right="-1141"/>
        <w:rPr>
          <w:i/>
        </w:rPr>
      </w:pPr>
    </w:p>
    <w:p w14:paraId="5DAF1BD7" w14:textId="77777777" w:rsidR="00132609" w:rsidRDefault="00132609" w:rsidP="00132609">
      <w:pPr>
        <w:ind w:left="-1134" w:right="-1141"/>
        <w:rPr>
          <w:i/>
        </w:rPr>
      </w:pPr>
    </w:p>
    <w:p w14:paraId="21CBEC8F" w14:textId="77777777" w:rsidR="00132609" w:rsidRDefault="00132609" w:rsidP="00132609">
      <w:pPr>
        <w:ind w:left="-1134" w:right="-1141"/>
        <w:rPr>
          <w:i/>
        </w:rPr>
      </w:pPr>
    </w:p>
    <w:p w14:paraId="273F018B" w14:textId="77777777" w:rsidR="00132609" w:rsidRDefault="00132609" w:rsidP="00132609">
      <w:pPr>
        <w:ind w:left="-1134" w:right="-1141"/>
        <w:rPr>
          <w:i/>
        </w:rPr>
      </w:pPr>
    </w:p>
    <w:p w14:paraId="372AF1EF" w14:textId="77777777" w:rsidR="00132609" w:rsidRDefault="00132609" w:rsidP="00132609">
      <w:pPr>
        <w:ind w:left="-1134" w:right="-1141"/>
        <w:rPr>
          <w:i/>
        </w:rPr>
      </w:pPr>
    </w:p>
    <w:p w14:paraId="05903FC2" w14:textId="77777777" w:rsidR="00132609" w:rsidRDefault="00132609" w:rsidP="00132609">
      <w:pPr>
        <w:ind w:left="-1134" w:right="-1141"/>
        <w:rPr>
          <w:i/>
        </w:rPr>
      </w:pPr>
    </w:p>
    <w:p w14:paraId="09EAB877" w14:textId="77777777" w:rsidR="00132609" w:rsidRDefault="00132609" w:rsidP="00132609">
      <w:pPr>
        <w:ind w:left="-1134" w:right="-1141"/>
        <w:rPr>
          <w:i/>
        </w:rPr>
      </w:pPr>
    </w:p>
    <w:p w14:paraId="0CB36F8C" w14:textId="77777777" w:rsidR="00132609" w:rsidRDefault="00132609" w:rsidP="00132609">
      <w:pPr>
        <w:ind w:left="-1134" w:right="-1141"/>
        <w:rPr>
          <w:i/>
        </w:rPr>
      </w:pPr>
    </w:p>
    <w:p w14:paraId="5ACAF7D1" w14:textId="77777777" w:rsidR="00132609" w:rsidRDefault="00132609" w:rsidP="00132609">
      <w:pPr>
        <w:ind w:left="-1134" w:right="-1141"/>
        <w:rPr>
          <w:i/>
        </w:rPr>
      </w:pPr>
    </w:p>
    <w:p w14:paraId="37920257" w14:textId="77777777" w:rsidR="00132609" w:rsidRDefault="00132609" w:rsidP="00132609">
      <w:pPr>
        <w:ind w:left="-1134" w:right="-1141"/>
        <w:rPr>
          <w:i/>
        </w:rPr>
      </w:pPr>
    </w:p>
    <w:p w14:paraId="77708F48" w14:textId="77777777" w:rsidR="00132609" w:rsidRDefault="00132609" w:rsidP="00132609">
      <w:pPr>
        <w:ind w:left="-1134" w:right="-1141"/>
        <w:rPr>
          <w:i/>
        </w:rPr>
      </w:pPr>
    </w:p>
    <w:p w14:paraId="3435A888" w14:textId="77777777" w:rsidR="00132609" w:rsidRDefault="00132609" w:rsidP="00132609">
      <w:pPr>
        <w:ind w:left="-1134" w:right="-1141"/>
        <w:rPr>
          <w:i/>
        </w:rPr>
      </w:pPr>
    </w:p>
    <w:p w14:paraId="098F2820" w14:textId="77777777" w:rsidR="00132609" w:rsidRDefault="00132609" w:rsidP="00132609">
      <w:pPr>
        <w:ind w:left="-1134" w:right="-1141"/>
        <w:rPr>
          <w:i/>
        </w:rPr>
      </w:pPr>
    </w:p>
    <w:p w14:paraId="54030860" w14:textId="77777777" w:rsidR="00132609" w:rsidRDefault="00132609" w:rsidP="00132609">
      <w:pPr>
        <w:ind w:left="-1134" w:right="-1141"/>
        <w:rPr>
          <w:i/>
        </w:rPr>
      </w:pPr>
    </w:p>
    <w:p w14:paraId="13651FEC" w14:textId="77777777" w:rsidR="00132609" w:rsidRDefault="00132609" w:rsidP="00132609">
      <w:pPr>
        <w:ind w:left="-1134" w:right="-1141"/>
        <w:rPr>
          <w:i/>
        </w:rPr>
      </w:pPr>
    </w:p>
    <w:p w14:paraId="29865A6E" w14:textId="77777777" w:rsidR="00132609" w:rsidRPr="00132609" w:rsidRDefault="00132609" w:rsidP="00132609">
      <w:pPr>
        <w:ind w:left="-1134" w:right="-1141"/>
        <w:rPr>
          <w:i/>
          <w:sz w:val="20"/>
        </w:rPr>
      </w:pPr>
    </w:p>
    <w:p w14:paraId="2248028F" w14:textId="77777777" w:rsidR="00132609" w:rsidRPr="00132609" w:rsidRDefault="00132609" w:rsidP="00132609">
      <w:pPr>
        <w:ind w:left="-1134" w:right="-1141"/>
        <w:rPr>
          <w:i/>
          <w:sz w:val="20"/>
        </w:rPr>
      </w:pPr>
    </w:p>
    <w:p w14:paraId="3F96DE33" w14:textId="77777777" w:rsidR="00132609" w:rsidRPr="00132609" w:rsidRDefault="00132609" w:rsidP="00132609">
      <w:pPr>
        <w:ind w:left="-1134" w:right="-1141"/>
        <w:rPr>
          <w:i/>
          <w:sz w:val="20"/>
        </w:rPr>
      </w:pPr>
    </w:p>
    <w:p w14:paraId="19D7117D" w14:textId="77777777" w:rsidR="00132609" w:rsidRPr="00132609" w:rsidRDefault="00132609" w:rsidP="00132609">
      <w:pPr>
        <w:ind w:left="-1134" w:right="-1141"/>
        <w:rPr>
          <w:i/>
          <w:sz w:val="20"/>
        </w:rPr>
      </w:pPr>
    </w:p>
    <w:p w14:paraId="6AC69C68" w14:textId="77777777" w:rsidR="00132609" w:rsidRPr="00132609" w:rsidRDefault="00132609" w:rsidP="00132609">
      <w:pPr>
        <w:ind w:left="-1134" w:right="-1141"/>
        <w:rPr>
          <w:sz w:val="20"/>
        </w:rPr>
      </w:pPr>
    </w:p>
    <w:p w14:paraId="606B443B" w14:textId="77777777" w:rsidR="004D1C35" w:rsidRPr="00132609" w:rsidRDefault="004D1C35" w:rsidP="00132609">
      <w:pPr>
        <w:ind w:left="-1134" w:right="-1141"/>
        <w:rPr>
          <w:sz w:val="20"/>
        </w:rPr>
      </w:pPr>
    </w:p>
    <w:sectPr w:rsidR="004D1C35" w:rsidRPr="00132609" w:rsidSect="00031FE2">
      <w:pgSz w:w="12240" w:h="15840"/>
      <w:pgMar w:top="284" w:right="1800" w:bottom="9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6A8"/>
    <w:multiLevelType w:val="hybridMultilevel"/>
    <w:tmpl w:val="0080963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438F2"/>
    <w:multiLevelType w:val="hybridMultilevel"/>
    <w:tmpl w:val="C67884B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C4BCD"/>
    <w:multiLevelType w:val="hybridMultilevel"/>
    <w:tmpl w:val="8128541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D3608"/>
    <w:multiLevelType w:val="hybridMultilevel"/>
    <w:tmpl w:val="1148545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11E24"/>
    <w:multiLevelType w:val="hybridMultilevel"/>
    <w:tmpl w:val="F10886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0C2D42"/>
    <w:multiLevelType w:val="hybridMultilevel"/>
    <w:tmpl w:val="F8AA443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45709"/>
    <w:multiLevelType w:val="hybridMultilevel"/>
    <w:tmpl w:val="6136B43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B77247"/>
    <w:multiLevelType w:val="hybridMultilevel"/>
    <w:tmpl w:val="9E1ABB1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79311F"/>
    <w:multiLevelType w:val="hybridMultilevel"/>
    <w:tmpl w:val="64E899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856381"/>
    <w:multiLevelType w:val="hybridMultilevel"/>
    <w:tmpl w:val="3DD2F38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039A2"/>
    <w:multiLevelType w:val="hybridMultilevel"/>
    <w:tmpl w:val="80747F0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1367D1"/>
    <w:multiLevelType w:val="hybridMultilevel"/>
    <w:tmpl w:val="F7200EA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B368DB"/>
    <w:multiLevelType w:val="hybridMultilevel"/>
    <w:tmpl w:val="CCDA56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FE203F"/>
    <w:multiLevelType w:val="hybridMultilevel"/>
    <w:tmpl w:val="A7BC89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A72343"/>
    <w:multiLevelType w:val="hybridMultilevel"/>
    <w:tmpl w:val="E38CF5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74539"/>
    <w:multiLevelType w:val="hybridMultilevel"/>
    <w:tmpl w:val="9CF0266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7196111">
    <w:abstractNumId w:val="10"/>
  </w:num>
  <w:num w:numId="2" w16cid:durableId="2087651457">
    <w:abstractNumId w:val="11"/>
  </w:num>
  <w:num w:numId="3" w16cid:durableId="672420994">
    <w:abstractNumId w:val="7"/>
  </w:num>
  <w:num w:numId="4" w16cid:durableId="472724459">
    <w:abstractNumId w:val="14"/>
  </w:num>
  <w:num w:numId="5" w16cid:durableId="2086367362">
    <w:abstractNumId w:val="15"/>
  </w:num>
  <w:num w:numId="6" w16cid:durableId="658922364">
    <w:abstractNumId w:val="0"/>
  </w:num>
  <w:num w:numId="7" w16cid:durableId="528958371">
    <w:abstractNumId w:val="5"/>
  </w:num>
  <w:num w:numId="8" w16cid:durableId="887759685">
    <w:abstractNumId w:val="2"/>
  </w:num>
  <w:num w:numId="9" w16cid:durableId="854534705">
    <w:abstractNumId w:val="13"/>
  </w:num>
  <w:num w:numId="10" w16cid:durableId="1993168970">
    <w:abstractNumId w:val="8"/>
  </w:num>
  <w:num w:numId="11" w16cid:durableId="1594244786">
    <w:abstractNumId w:val="12"/>
  </w:num>
  <w:num w:numId="12" w16cid:durableId="1343047381">
    <w:abstractNumId w:val="4"/>
  </w:num>
  <w:num w:numId="13" w16cid:durableId="1181622654">
    <w:abstractNumId w:val="3"/>
  </w:num>
  <w:num w:numId="14" w16cid:durableId="465271269">
    <w:abstractNumId w:val="9"/>
  </w:num>
  <w:num w:numId="15" w16cid:durableId="885261931">
    <w:abstractNumId w:val="6"/>
  </w:num>
  <w:num w:numId="16" w16cid:durableId="93907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609"/>
    <w:rsid w:val="00021801"/>
    <w:rsid w:val="00031438"/>
    <w:rsid w:val="00031FE2"/>
    <w:rsid w:val="00055BE7"/>
    <w:rsid w:val="00132609"/>
    <w:rsid w:val="002F0E60"/>
    <w:rsid w:val="00420FFF"/>
    <w:rsid w:val="004D1C35"/>
    <w:rsid w:val="004F7716"/>
    <w:rsid w:val="00630630"/>
    <w:rsid w:val="00677FD3"/>
    <w:rsid w:val="007156B2"/>
    <w:rsid w:val="007B40FA"/>
    <w:rsid w:val="0086720A"/>
    <w:rsid w:val="008C36DD"/>
    <w:rsid w:val="00912837"/>
    <w:rsid w:val="00942378"/>
    <w:rsid w:val="00951AAF"/>
    <w:rsid w:val="0095536B"/>
    <w:rsid w:val="009578A3"/>
    <w:rsid w:val="00981594"/>
    <w:rsid w:val="00A00560"/>
    <w:rsid w:val="00A21CFA"/>
    <w:rsid w:val="00A71DB0"/>
    <w:rsid w:val="00AE089B"/>
    <w:rsid w:val="00C163C8"/>
    <w:rsid w:val="00C56039"/>
    <w:rsid w:val="00C8678B"/>
    <w:rsid w:val="00CE132C"/>
    <w:rsid w:val="00DC3131"/>
    <w:rsid w:val="00E05A73"/>
    <w:rsid w:val="00E32E62"/>
    <w:rsid w:val="00E47CD0"/>
    <w:rsid w:val="00E57D94"/>
    <w:rsid w:val="00E85289"/>
    <w:rsid w:val="00EB7DDD"/>
    <w:rsid w:val="00F47D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8DFC370"/>
  <w15:docId w15:val="{B96E80D3-F707-4636-97A9-43E22EF4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6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1801"/>
    <w:pPr>
      <w:ind w:left="720"/>
      <w:contextualSpacing/>
    </w:pPr>
    <w:rPr>
      <w:rFonts w:asciiTheme="minorHAnsi" w:eastAsiaTheme="minorEastAsia" w:hAnsiTheme="minorHAnsi" w:cstheme="minorBidi"/>
    </w:rPr>
  </w:style>
  <w:style w:type="paragraph" w:styleId="BalloonText">
    <w:name w:val="Balloon Text"/>
    <w:basedOn w:val="Normal"/>
    <w:link w:val="BalloonTextChar"/>
    <w:rsid w:val="00A21CFA"/>
    <w:rPr>
      <w:rFonts w:ascii="Segoe UI" w:hAnsi="Segoe UI" w:cs="Segoe UI"/>
      <w:sz w:val="18"/>
      <w:szCs w:val="18"/>
    </w:rPr>
  </w:style>
  <w:style w:type="character" w:customStyle="1" w:styleId="BalloonTextChar">
    <w:name w:val="Balloon Text Char"/>
    <w:basedOn w:val="DefaultParagraphFont"/>
    <w:link w:val="BalloonText"/>
    <w:rsid w:val="00A21C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0E3A-A952-4A4B-8BFC-0C6B2CDA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Jeff</cp:lastModifiedBy>
  <cp:revision>6</cp:revision>
  <cp:lastPrinted>2019-11-29T18:40:00Z</cp:lastPrinted>
  <dcterms:created xsi:type="dcterms:W3CDTF">2015-02-26T22:38:00Z</dcterms:created>
  <dcterms:modified xsi:type="dcterms:W3CDTF">2023-05-08T17:50:00Z</dcterms:modified>
</cp:coreProperties>
</file>