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u w:val="single"/>
          <w:rtl w:val="0"/>
        </w:rPr>
        <w:t xml:space="preserve">Law 12: Criminal Offences - Vocab</w:t>
      </w:r>
      <w:r w:rsidDel="00000000" w:rsidR="00000000" w:rsidRPr="00000000">
        <w:rPr>
          <w:rFonts w:ascii="Trebuchet MS" w:cs="Trebuchet MS" w:eastAsia="Trebuchet MS" w:hAnsi="Trebuchet MS"/>
          <w:sz w:val="28"/>
          <w:szCs w:val="28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Name:</w:t>
      </w:r>
    </w:p>
    <w:p w:rsidR="00000000" w:rsidDel="00000000" w:rsidP="00000000" w:rsidRDefault="00000000" w:rsidRPr="00000000" w14:paraId="00000001">
      <w:pPr>
        <w:contextualSpacing w:val="0"/>
        <w:rPr>
          <w:rFonts w:ascii="Trebuchet MS" w:cs="Trebuchet MS" w:eastAsia="Trebuchet MS" w:hAnsi="Trebuchet MS"/>
          <w:color w:val="ff0000"/>
          <w:sz w:val="24"/>
          <w:szCs w:val="24"/>
          <w:u w:val="single"/>
        </w:rPr>
      </w:pPr>
      <w:r w:rsidDel="00000000" w:rsidR="00000000" w:rsidRPr="00000000">
        <w:rPr>
          <w:rFonts w:ascii="Trebuchet MS" w:cs="Trebuchet MS" w:eastAsia="Trebuchet MS" w:hAnsi="Trebuchet MS"/>
          <w:color w:val="ff0000"/>
          <w:sz w:val="24"/>
          <w:szCs w:val="24"/>
          <w:u w:val="single"/>
          <w:rtl w:val="0"/>
        </w:rPr>
        <w:t xml:space="preserve">Bold terms are ones to be used in police scenario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u w:val="single"/>
          <w:rtl w:val="0"/>
        </w:rPr>
        <w:t xml:space="preserve">Summary Conviction offence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: a crime that is considered less serious and carries a lighter penalty</w:t>
      </w:r>
    </w:p>
    <w:p w:rsidR="00000000" w:rsidDel="00000000" w:rsidP="00000000" w:rsidRDefault="00000000" w:rsidRPr="00000000" w14:paraId="00000003">
      <w:pPr>
        <w:contextualSpacing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u w:val="single"/>
          <w:rtl w:val="0"/>
        </w:rPr>
        <w:t xml:space="preserve">Indictable offence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: a more serious crime that carries a heavier penalty</w:t>
      </w:r>
    </w:p>
    <w:p w:rsidR="00000000" w:rsidDel="00000000" w:rsidP="00000000" w:rsidRDefault="00000000" w:rsidRPr="00000000" w14:paraId="00000005">
      <w:pPr>
        <w:contextualSpacing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u w:val="single"/>
          <w:rtl w:val="0"/>
        </w:rPr>
        <w:t xml:space="preserve">Hybrid/dual offence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: an offence that the Crown can try either as a summary or indictable offence</w:t>
      </w:r>
    </w:p>
    <w:p w:rsidR="00000000" w:rsidDel="00000000" w:rsidP="00000000" w:rsidRDefault="00000000" w:rsidRPr="00000000" w14:paraId="00000007">
      <w:pPr>
        <w:contextualSpacing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u w:val="single"/>
          <w:rtl w:val="0"/>
        </w:rPr>
        <w:t xml:space="preserve">Homicide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: the killing of another human being, either directly or indirectly</w:t>
      </w:r>
    </w:p>
    <w:p w:rsidR="00000000" w:rsidDel="00000000" w:rsidP="00000000" w:rsidRDefault="00000000" w:rsidRPr="00000000" w14:paraId="00000009">
      <w:pPr>
        <w:contextualSpacing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u w:val="single"/>
          <w:rtl w:val="0"/>
        </w:rPr>
        <w:t xml:space="preserve">Culpable homicide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:  a killing for which the accused can be held legally responsible</w:t>
      </w:r>
    </w:p>
    <w:p w:rsidR="00000000" w:rsidDel="00000000" w:rsidP="00000000" w:rsidRDefault="00000000" w:rsidRPr="00000000" w14:paraId="0000000B">
      <w:pPr>
        <w:ind w:left="720" w:firstLine="0"/>
        <w:contextualSpacing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u w:val="single"/>
          <w:rtl w:val="0"/>
        </w:rPr>
        <w:t xml:space="preserve">Non culpable homicide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: a killing for which the accused can not be held legally responsible</w:t>
      </w:r>
    </w:p>
    <w:p w:rsidR="00000000" w:rsidDel="00000000" w:rsidP="00000000" w:rsidRDefault="00000000" w:rsidRPr="00000000" w14:paraId="0000000D">
      <w:pPr>
        <w:ind w:left="720" w:firstLine="0"/>
        <w:contextualSpacing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u w:val="single"/>
          <w:rtl w:val="0"/>
        </w:rPr>
        <w:t xml:space="preserve">Murder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: the intentional killing of another human being</w:t>
      </w:r>
    </w:p>
    <w:p w:rsidR="00000000" w:rsidDel="00000000" w:rsidP="00000000" w:rsidRDefault="00000000" w:rsidRPr="00000000" w14:paraId="0000000F">
      <w:pPr>
        <w:ind w:left="720" w:firstLine="0"/>
        <w:contextualSpacing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u w:val="single"/>
          <w:rtl w:val="0"/>
        </w:rPr>
        <w:t xml:space="preserve">First degree murder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: a killing that is planned and deliberate, is contracted, causes the death of a peace officer or is committed during another serious crime</w:t>
      </w:r>
    </w:p>
    <w:p w:rsidR="00000000" w:rsidDel="00000000" w:rsidP="00000000" w:rsidRDefault="00000000" w:rsidRPr="00000000" w14:paraId="00000011">
      <w:pPr>
        <w:ind w:left="720" w:firstLine="0"/>
        <w:contextualSpacing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u w:val="single"/>
          <w:rtl w:val="0"/>
        </w:rPr>
        <w:t xml:space="preserve">Second degree murder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: any murder not classified as first degree</w:t>
      </w:r>
    </w:p>
    <w:p w:rsidR="00000000" w:rsidDel="00000000" w:rsidP="00000000" w:rsidRDefault="00000000" w:rsidRPr="00000000" w14:paraId="00000013">
      <w:pPr>
        <w:ind w:left="720" w:firstLine="0"/>
        <w:contextualSpacing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u w:val="single"/>
          <w:rtl w:val="0"/>
        </w:rPr>
        <w:t xml:space="preserve">Manslaughter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: any culpable homicide not classified as murder or infanticide</w:t>
      </w:r>
    </w:p>
    <w:p w:rsidR="00000000" w:rsidDel="00000000" w:rsidP="00000000" w:rsidRDefault="00000000" w:rsidRPr="00000000" w14:paraId="00000015">
      <w:pPr>
        <w:ind w:left="720" w:firstLine="0"/>
        <w:contextualSpacing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u w:val="single"/>
          <w:rtl w:val="0"/>
        </w:rPr>
        <w:t xml:space="preserve">Assaul</w:t>
      </w: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t: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 threatened or actual physical contact without consent</w:t>
      </w:r>
    </w:p>
    <w:p w:rsidR="00000000" w:rsidDel="00000000" w:rsidP="00000000" w:rsidRDefault="00000000" w:rsidRPr="00000000" w14:paraId="00000017">
      <w:pPr>
        <w:ind w:left="720" w:firstLine="0"/>
        <w:contextualSpacing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u w:val="single"/>
          <w:rtl w:val="0"/>
        </w:rPr>
        <w:t xml:space="preserve">Assault with a weapon/causing bodily harm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: injuring a person in a way that has serious consequences for the victim’s health or comfort</w:t>
      </w:r>
    </w:p>
    <w:p w:rsidR="00000000" w:rsidDel="00000000" w:rsidP="00000000" w:rsidRDefault="00000000" w:rsidRPr="00000000" w14:paraId="00000019">
      <w:pPr>
        <w:ind w:left="720" w:firstLine="0"/>
        <w:contextualSpacing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</w:pP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u w:val="single"/>
          <w:rtl w:val="0"/>
        </w:rPr>
        <w:t xml:space="preserve">Aggravated assaul</w:t>
      </w: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t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: wounding, maiming, disfiguring or endangering the life of the victim</w:t>
      </w:r>
    </w:p>
    <w:p w:rsidR="00000000" w:rsidDel="00000000" w:rsidP="00000000" w:rsidRDefault="00000000" w:rsidRPr="00000000" w14:paraId="0000001B">
      <w:pPr>
        <w:ind w:left="720" w:firstLine="0"/>
        <w:contextualSpacing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u w:val="single"/>
          <w:rtl w:val="0"/>
        </w:rPr>
        <w:t xml:space="preserve">Sexual assault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: touching of a sexual nature that is not invited or consensual</w:t>
      </w:r>
    </w:p>
    <w:p w:rsidR="00000000" w:rsidDel="00000000" w:rsidP="00000000" w:rsidRDefault="00000000" w:rsidRPr="00000000" w14:paraId="0000001D">
      <w:pPr>
        <w:ind w:left="720" w:firstLine="0"/>
        <w:contextualSpacing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u w:val="single"/>
          <w:rtl w:val="0"/>
        </w:rPr>
        <w:t xml:space="preserve">Sexual assault with a weapon/causing bodily harm/threats to a third party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: a form of sexual assault that involved the use of weapons, threats or physical injury</w:t>
      </w:r>
    </w:p>
    <w:p w:rsidR="00000000" w:rsidDel="00000000" w:rsidP="00000000" w:rsidRDefault="00000000" w:rsidRPr="00000000" w14:paraId="0000001F">
      <w:pPr>
        <w:ind w:left="720" w:firstLine="0"/>
        <w:contextualSpacing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u w:val="single"/>
          <w:rtl w:val="0"/>
        </w:rPr>
        <w:t xml:space="preserve">Aggravated sexual assault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: sexual assault that involves wounding, maiming, disfiguring or endangering the life of a victim</w:t>
      </w:r>
    </w:p>
    <w:p w:rsidR="00000000" w:rsidDel="00000000" w:rsidP="00000000" w:rsidRDefault="00000000" w:rsidRPr="00000000" w14:paraId="00000021">
      <w:pPr>
        <w:ind w:left="720" w:firstLine="0"/>
        <w:contextualSpacing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u w:val="single"/>
          <w:rtl w:val="0"/>
        </w:rPr>
        <w:t xml:space="preserve">Suicide: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 not a criminal crime in Canada since 1972 but a person aiding or abets another can be charged with an indictable offence.</w:t>
      </w:r>
    </w:p>
    <w:p w:rsidR="00000000" w:rsidDel="00000000" w:rsidP="00000000" w:rsidRDefault="00000000" w:rsidRPr="00000000" w14:paraId="00000023">
      <w:pPr>
        <w:ind w:left="720" w:firstLine="0"/>
        <w:contextualSpacing w:val="0"/>
        <w:rPr>
          <w:rFonts w:ascii="Trebuchet MS" w:cs="Trebuchet MS" w:eastAsia="Trebuchet MS" w:hAnsi="Trebuchet MS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u w:val="single"/>
          <w:rtl w:val="0"/>
        </w:rPr>
        <w:t xml:space="preserve">Dangerous operation of a motor vehicle: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 failing to exercise the same care a prudent driver would under the same conditions</w:t>
      </w:r>
    </w:p>
    <w:p w:rsidR="00000000" w:rsidDel="00000000" w:rsidP="00000000" w:rsidRDefault="00000000" w:rsidRPr="00000000" w14:paraId="00000025">
      <w:pPr>
        <w:ind w:left="720" w:firstLine="0"/>
        <w:contextualSpacing w:val="0"/>
        <w:rPr>
          <w:rFonts w:ascii="Trebuchet MS" w:cs="Trebuchet MS" w:eastAsia="Trebuchet MS" w:hAnsi="Trebuchet MS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u w:val="single"/>
          <w:rtl w:val="0"/>
        </w:rPr>
        <w:t xml:space="preserve">Failure to stop at the scene of an accident: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 anyone who is involved in motor vehicle accident and does not stop, offer assistance and give their name and address. AKA hit and run.</w:t>
      </w:r>
    </w:p>
    <w:p w:rsidR="00000000" w:rsidDel="00000000" w:rsidP="00000000" w:rsidRDefault="00000000" w:rsidRPr="00000000" w14:paraId="00000027">
      <w:pPr>
        <w:ind w:left="720" w:firstLine="0"/>
        <w:contextualSpacing w:val="0"/>
        <w:rPr>
          <w:rFonts w:ascii="Trebuchet MS" w:cs="Trebuchet MS" w:eastAsia="Trebuchet MS" w:hAnsi="Trebuchet MS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u w:val="single"/>
          <w:rtl w:val="0"/>
        </w:rPr>
        <w:t xml:space="preserve">Impaired driving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: driving or having “care or control” of a motor vehicle while under the influence of drugs or alcohol</w:t>
      </w:r>
    </w:p>
    <w:p w:rsidR="00000000" w:rsidDel="00000000" w:rsidP="00000000" w:rsidRDefault="00000000" w:rsidRPr="00000000" w14:paraId="00000029">
      <w:pPr>
        <w:ind w:left="720" w:firstLine="0"/>
        <w:contextualSpacing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u w:val="single"/>
          <w:rtl w:val="0"/>
        </w:rPr>
        <w:t xml:space="preserve">Theft: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 taking property permanently or temporarily, without the owner’s permission. Theft under is the hybrid offence of stealing good worth less than $5000 and theft over is the indictable offence of stealing goods worth over $5000.</w:t>
      </w:r>
    </w:p>
    <w:p w:rsidR="00000000" w:rsidDel="00000000" w:rsidP="00000000" w:rsidRDefault="00000000" w:rsidRPr="00000000" w14:paraId="0000002B">
      <w:pPr>
        <w:ind w:left="720" w:firstLine="0"/>
        <w:contextualSpacing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</w:pP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u w:val="single"/>
          <w:rtl w:val="0"/>
        </w:rPr>
        <w:t xml:space="preserve">Robbery:</w:t>
      </w: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the theft of personal property through violence or the threat of violence</w:t>
      </w:r>
    </w:p>
    <w:p w:rsidR="00000000" w:rsidDel="00000000" w:rsidP="00000000" w:rsidRDefault="00000000" w:rsidRPr="00000000" w14:paraId="0000002D">
      <w:pPr>
        <w:ind w:left="720" w:firstLine="0"/>
        <w:contextualSpacing w:val="0"/>
        <w:rPr>
          <w:rFonts w:ascii="Trebuchet MS" w:cs="Trebuchet MS" w:eastAsia="Trebuchet MS" w:hAnsi="Trebuchet MS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</w:pP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u w:val="single"/>
          <w:rtl w:val="0"/>
        </w:rPr>
        <w:t xml:space="preserve">Breaking and entering: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 breaking or opening something in order to enter the premises without permission with the intent to commit an indictable offence</w:t>
      </w:r>
    </w:p>
    <w:p w:rsidR="00000000" w:rsidDel="00000000" w:rsidP="00000000" w:rsidRDefault="00000000" w:rsidRPr="00000000" w14:paraId="0000002F">
      <w:pPr>
        <w:ind w:left="720" w:firstLine="0"/>
        <w:contextualSpacing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</w:pP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u w:val="single"/>
          <w:rtl w:val="0"/>
        </w:rPr>
        <w:t xml:space="preserve">Mischief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u w:val="single"/>
          <w:rtl w:val="0"/>
        </w:rPr>
        <w:t xml:space="preserve">: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willfully destroying or damaging property or data, interfering with the lawful use of property or data, interfering with any person in the lawful use of property</w:t>
      </w:r>
    </w:p>
    <w:p w:rsidR="00000000" w:rsidDel="00000000" w:rsidP="00000000" w:rsidRDefault="00000000" w:rsidRPr="00000000" w14:paraId="00000031">
      <w:pPr>
        <w:ind w:left="720" w:firstLine="0"/>
        <w:contextualSpacing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u w:val="single"/>
          <w:rtl w:val="0"/>
        </w:rPr>
        <w:t xml:space="preserve">Public mischief: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 providing false information that causes the police to start or continue an investigation without cause</w:t>
      </w:r>
    </w:p>
    <w:p w:rsidR="00000000" w:rsidDel="00000000" w:rsidP="00000000" w:rsidRDefault="00000000" w:rsidRPr="00000000" w14:paraId="00000033">
      <w:pPr>
        <w:ind w:left="720" w:firstLine="0"/>
        <w:contextualSpacing w:val="0"/>
        <w:rPr>
          <w:rFonts w:ascii="Trebuchet MS" w:cs="Trebuchet MS" w:eastAsia="Trebuchet MS" w:hAnsi="Trebuchet MS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u w:val="single"/>
          <w:rtl w:val="0"/>
        </w:rPr>
        <w:t xml:space="preserve">Fraud: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 intentionally deceiving someone in order to cause a loss of property, money or service</w:t>
      </w:r>
    </w:p>
    <w:p w:rsidR="00000000" w:rsidDel="00000000" w:rsidP="00000000" w:rsidRDefault="00000000" w:rsidRPr="00000000" w14:paraId="00000035">
      <w:pPr>
        <w:ind w:left="720" w:firstLine="0"/>
        <w:contextualSpacing w:val="0"/>
        <w:rPr>
          <w:rFonts w:ascii="Trebuchet MS" w:cs="Trebuchet MS" w:eastAsia="Trebuchet MS" w:hAnsi="Trebuchet MS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u w:val="single"/>
          <w:rtl w:val="0"/>
        </w:rPr>
        <w:t xml:space="preserve">Controlled substance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u w:val="single"/>
          <w:rtl w:val="0"/>
        </w:rPr>
        <w:t xml:space="preserve">: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 any drug listed in Schedule I to V of the Controlled Drugs and Substances Act</w:t>
      </w:r>
    </w:p>
    <w:p w:rsidR="00000000" w:rsidDel="00000000" w:rsidP="00000000" w:rsidRDefault="00000000" w:rsidRPr="00000000" w14:paraId="00000037">
      <w:pPr>
        <w:ind w:left="720" w:firstLine="0"/>
        <w:contextualSpacing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u w:val="single"/>
          <w:rtl w:val="0"/>
        </w:rPr>
        <w:t xml:space="preserve">Possession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u w:val="single"/>
          <w:rtl w:val="0"/>
        </w:rPr>
        <w:t xml:space="preserve">: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 the state of having knowledge of and control over something</w:t>
      </w:r>
    </w:p>
    <w:p w:rsidR="00000000" w:rsidDel="00000000" w:rsidP="00000000" w:rsidRDefault="00000000" w:rsidRPr="00000000" w14:paraId="00000039">
      <w:pPr>
        <w:ind w:left="720" w:firstLine="0"/>
        <w:contextualSpacing w:val="0"/>
        <w:rPr>
          <w:rFonts w:ascii="Trebuchet MS" w:cs="Trebuchet MS" w:eastAsia="Trebuchet MS" w:hAnsi="Trebuchet MS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720" w:hanging="360"/>
      </w:pP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u w:val="single"/>
          <w:rtl w:val="0"/>
        </w:rPr>
        <w:t xml:space="preserve">Trafficking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u w:val="single"/>
          <w:rtl w:val="0"/>
        </w:rPr>
        <w:t xml:space="preserve">: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 a criminal offence that involves selling, giving, transporting, or distributing a controlled substance or an authorization for a controlled substance</w:t>
      </w:r>
    </w:p>
    <w:p w:rsidR="00000000" w:rsidDel="00000000" w:rsidP="00000000" w:rsidRDefault="00000000" w:rsidRPr="00000000" w14:paraId="0000003B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