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A20579" w:rsidRDefault="00A20579" w:rsidP="00A20579">
      <w:pPr>
        <w:spacing w:after="0" w:line="240" w:lineRule="auto"/>
        <w:rPr>
          <w:rFonts w:ascii="Tahoma" w:hAnsi="Tahoma" w:cs="Tahoma"/>
          <w:sz w:val="16"/>
          <w:szCs w:val="24"/>
        </w:rPr>
      </w:pPr>
      <w:r w:rsidRPr="005C7644">
        <w:rPr>
          <w:rFonts w:ascii="Tahoma" w:hAnsi="Tahoma" w:cs="Tahoma"/>
          <w:sz w:val="16"/>
          <w:szCs w:val="24"/>
        </w:rPr>
        <w:t>History Through Film 12</w:t>
      </w:r>
      <w:r>
        <w:rPr>
          <w:rFonts w:ascii="Tahoma" w:hAnsi="Tahoma" w:cs="Tahoma"/>
          <w:sz w:val="16"/>
          <w:szCs w:val="24"/>
        </w:rPr>
        <w:tab/>
      </w:r>
      <w:r>
        <w:rPr>
          <w:rFonts w:ascii="Tahoma" w:hAnsi="Tahoma" w:cs="Tahoma"/>
          <w:sz w:val="16"/>
          <w:szCs w:val="24"/>
        </w:rPr>
        <w:tab/>
      </w:r>
      <w:r>
        <w:rPr>
          <w:rFonts w:ascii="Tahoma" w:hAnsi="Tahoma" w:cs="Tahoma"/>
          <w:sz w:val="16"/>
          <w:szCs w:val="24"/>
        </w:rPr>
        <w:tab/>
      </w:r>
      <w:r>
        <w:rPr>
          <w:rFonts w:ascii="Tahoma" w:hAnsi="Tahoma" w:cs="Tahoma"/>
          <w:sz w:val="16"/>
          <w:szCs w:val="24"/>
        </w:rPr>
        <w:tab/>
      </w:r>
      <w:r>
        <w:rPr>
          <w:rFonts w:ascii="Tahoma" w:hAnsi="Tahoma" w:cs="Tahoma"/>
          <w:sz w:val="16"/>
          <w:szCs w:val="24"/>
        </w:rPr>
        <w:tab/>
      </w:r>
      <w:r>
        <w:rPr>
          <w:rFonts w:ascii="Tahoma" w:hAnsi="Tahoma" w:cs="Tahoma"/>
          <w:sz w:val="16"/>
          <w:szCs w:val="24"/>
        </w:rPr>
        <w:tab/>
      </w:r>
      <w:r>
        <w:rPr>
          <w:rFonts w:ascii="Tahoma" w:hAnsi="Tahoma" w:cs="Tahoma"/>
          <w:sz w:val="16"/>
          <w:szCs w:val="24"/>
        </w:rPr>
        <w:tab/>
        <w:t>Name ___________________________</w:t>
      </w:r>
    </w:p>
    <w:p w:rsidR="00A20579" w:rsidRDefault="00A20579" w:rsidP="00A20579">
      <w:pPr>
        <w:spacing w:after="0" w:line="240" w:lineRule="auto"/>
        <w:ind w:firstLine="720"/>
        <w:rPr>
          <w:rFonts w:ascii="Tahoma" w:hAnsi="Tahoma" w:cs="Tahoma"/>
          <w:b/>
          <w:sz w:val="24"/>
          <w:szCs w:val="24"/>
          <w:u w:val="single"/>
        </w:rPr>
      </w:pPr>
    </w:p>
    <w:p w:rsidR="00A20579" w:rsidRDefault="00A20579" w:rsidP="00A20579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4F4810" w:rsidRDefault="00A20579" w:rsidP="00A20579">
      <w:pPr>
        <w:spacing w:after="0" w:line="240" w:lineRule="auto"/>
        <w:ind w:firstLine="720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“THE UNTOUCHABLES,” Prohibition and the Great Depression</w:t>
      </w:r>
    </w:p>
    <w:p w:rsidR="004F4810" w:rsidRPr="004F4810" w:rsidRDefault="004F4810" w:rsidP="004F4810">
      <w:pPr>
        <w:spacing w:after="0" w:line="240" w:lineRule="auto"/>
        <w:rPr>
          <w:rFonts w:ascii="Tahoma" w:hAnsi="Tahoma" w:cs="Tahoma"/>
          <w:b/>
          <w:sz w:val="24"/>
          <w:szCs w:val="24"/>
          <w:u w:val="single"/>
        </w:rPr>
      </w:pPr>
    </w:p>
    <w:p w:rsidR="004F4810" w:rsidRPr="004F4810" w:rsidRDefault="004F4810" w:rsidP="00B22914">
      <w:pPr>
        <w:spacing w:after="0" w:line="240" w:lineRule="auto"/>
        <w:ind w:right="-846"/>
        <w:rPr>
          <w:rFonts w:ascii="Tahoma" w:hAnsi="Tahoma" w:cs="Tahoma"/>
          <w:b/>
          <w:sz w:val="24"/>
          <w:szCs w:val="24"/>
        </w:rPr>
      </w:pPr>
      <w:r w:rsidRPr="004F4810">
        <w:rPr>
          <w:rFonts w:ascii="Tahoma" w:hAnsi="Tahoma" w:cs="Tahoma"/>
          <w:b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-6350</wp:posOffset>
            </wp:positionV>
            <wp:extent cx="3002280" cy="4622800"/>
            <wp:effectExtent l="25400" t="0" r="0" b="0"/>
            <wp:wrapTight wrapText="bothSides">
              <wp:wrapPolygon edited="0">
                <wp:start x="-183" y="0"/>
                <wp:lineTo x="-183" y="21481"/>
                <wp:lineTo x="21563" y="21481"/>
                <wp:lineTo x="21563" y="0"/>
                <wp:lineTo x="-183" y="0"/>
              </wp:wrapPolygon>
            </wp:wrapTight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4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F4810">
        <w:rPr>
          <w:rFonts w:ascii="Tahoma" w:hAnsi="Tahoma" w:cs="Tahoma"/>
          <w:b/>
          <w:sz w:val="24"/>
          <w:szCs w:val="24"/>
          <w:u w:val="single"/>
        </w:rPr>
        <w:t>“The Untouchables”,</w:t>
      </w:r>
      <w:r w:rsidRPr="005C7644">
        <w:rPr>
          <w:rFonts w:ascii="Tahoma" w:hAnsi="Tahoma" w:cs="Tahoma"/>
          <w:b/>
          <w:sz w:val="24"/>
          <w:szCs w:val="24"/>
        </w:rPr>
        <w:t xml:space="preserve"> 1987.  Directed by Brian de Palma.  Starring Kevin Costner, Robert de </w:t>
      </w:r>
      <w:proofErr w:type="spellStart"/>
      <w:r w:rsidRPr="005C7644">
        <w:rPr>
          <w:rFonts w:ascii="Tahoma" w:hAnsi="Tahoma" w:cs="Tahoma"/>
          <w:b/>
          <w:sz w:val="24"/>
          <w:szCs w:val="24"/>
        </w:rPr>
        <w:t>Niro</w:t>
      </w:r>
      <w:proofErr w:type="spellEnd"/>
      <w:r w:rsidRPr="005C7644">
        <w:rPr>
          <w:rFonts w:ascii="Tahoma" w:hAnsi="Tahoma" w:cs="Tahoma"/>
          <w:b/>
          <w:sz w:val="24"/>
          <w:szCs w:val="24"/>
        </w:rPr>
        <w:t>, and Sean Connery</w:t>
      </w:r>
    </w:p>
    <w:p w:rsidR="004F4810" w:rsidRDefault="004F4810" w:rsidP="00B22914">
      <w:pPr>
        <w:spacing w:after="0" w:line="240" w:lineRule="auto"/>
        <w:ind w:right="-846"/>
        <w:rPr>
          <w:rFonts w:ascii="Tahoma" w:hAnsi="Tahoma" w:cs="Tahoma"/>
          <w:sz w:val="24"/>
          <w:szCs w:val="24"/>
        </w:rPr>
      </w:pPr>
    </w:p>
    <w:p w:rsidR="00A20579" w:rsidRDefault="00A20579" w:rsidP="00B22914">
      <w:pPr>
        <w:spacing w:after="0" w:line="240" w:lineRule="auto"/>
        <w:ind w:right="-84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PRE-FILM ASSIGNMENT:</w:t>
      </w:r>
    </w:p>
    <w:p w:rsidR="00B22914" w:rsidRDefault="00B22914" w:rsidP="00B22914">
      <w:pPr>
        <w:spacing w:after="0" w:line="240" w:lineRule="auto"/>
        <w:ind w:right="-846"/>
        <w:rPr>
          <w:rFonts w:ascii="Tahoma" w:hAnsi="Tahoma" w:cs="Tahoma"/>
          <w:sz w:val="24"/>
          <w:szCs w:val="24"/>
        </w:rPr>
      </w:pPr>
    </w:p>
    <w:p w:rsidR="00B22914" w:rsidRDefault="00B22914" w:rsidP="00B22914">
      <w:pPr>
        <w:spacing w:after="0" w:line="240" w:lineRule="auto"/>
        <w:ind w:right="-846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Consider what techniques directors use to juxtapose “good” </w:t>
      </w:r>
      <w:proofErr w:type="spellStart"/>
      <w:r>
        <w:rPr>
          <w:rFonts w:ascii="Tahoma" w:hAnsi="Tahoma" w:cs="Tahoma"/>
          <w:sz w:val="24"/>
          <w:szCs w:val="24"/>
        </w:rPr>
        <w:t>vs</w:t>
      </w:r>
      <w:proofErr w:type="spellEnd"/>
      <w:r>
        <w:rPr>
          <w:rFonts w:ascii="Tahoma" w:hAnsi="Tahoma" w:cs="Tahoma"/>
          <w:sz w:val="24"/>
          <w:szCs w:val="24"/>
        </w:rPr>
        <w:t xml:space="preserve"> “bad” in film.  Consider </w:t>
      </w:r>
      <w:proofErr w:type="spellStart"/>
      <w:r>
        <w:rPr>
          <w:rFonts w:ascii="Tahoma" w:hAnsi="Tahoma" w:cs="Tahoma"/>
          <w:sz w:val="24"/>
          <w:szCs w:val="24"/>
        </w:rPr>
        <w:t>colours</w:t>
      </w:r>
      <w:proofErr w:type="spellEnd"/>
      <w:r>
        <w:rPr>
          <w:rFonts w:ascii="Tahoma" w:hAnsi="Tahoma" w:cs="Tahoma"/>
          <w:sz w:val="24"/>
          <w:szCs w:val="24"/>
        </w:rPr>
        <w:t>, symbols, music, etc.  Write some of your ideas down here:</w:t>
      </w:r>
    </w:p>
    <w:p w:rsidR="00B22914" w:rsidRDefault="00B22914" w:rsidP="00B22914">
      <w:pPr>
        <w:spacing w:after="0" w:line="240" w:lineRule="auto"/>
        <w:ind w:right="-846"/>
        <w:rPr>
          <w:rFonts w:ascii="Tahoma" w:hAnsi="Tahoma" w:cs="Tahoma"/>
          <w:sz w:val="24"/>
          <w:szCs w:val="24"/>
        </w:rPr>
      </w:pPr>
    </w:p>
    <w:p w:rsidR="004F4810" w:rsidRDefault="00A20579" w:rsidP="004F481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pict>
          <v:rect id="_x0000_s1026" style="position:absolute;margin-left:7.05pt;margin-top:9.7pt;width:279pt;height:451.6pt;z-index:-251656192;mso-wrap-edited:f" filled="f" fillcolor="#3f80cd" strokecolor="black [3213]" strokeweight="2.25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</w:p>
    <w:p w:rsidR="00A20579" w:rsidRDefault="00A20579" w:rsidP="004F48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20579" w:rsidRDefault="00A20579" w:rsidP="004F48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20579" w:rsidRDefault="00A20579" w:rsidP="004F48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20579" w:rsidRDefault="00A20579" w:rsidP="004F48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20579" w:rsidRDefault="00A20579" w:rsidP="004F48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20579" w:rsidRDefault="00A20579" w:rsidP="004F48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20579" w:rsidRDefault="00A20579" w:rsidP="004F48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4810" w:rsidRDefault="004F4810" w:rsidP="004F48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4810" w:rsidRDefault="004F4810" w:rsidP="004F48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4810" w:rsidRDefault="004F4810" w:rsidP="004F48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4810" w:rsidRDefault="004F4810" w:rsidP="004F481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A20579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  <w:r>
        <w:rPr>
          <w:rFonts w:ascii="Tahoma" w:hAnsi="Tahoma" w:cs="Tahoma"/>
          <w:noProof/>
          <w:sz w:val="16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115570</wp:posOffset>
            </wp:positionV>
            <wp:extent cx="2971800" cy="2929890"/>
            <wp:effectExtent l="25400" t="0" r="0" b="0"/>
            <wp:wrapTight wrapText="bothSides">
              <wp:wrapPolygon edited="0">
                <wp:start x="-185" y="0"/>
                <wp:lineTo x="-185" y="21534"/>
                <wp:lineTo x="21600" y="21534"/>
                <wp:lineTo x="21600" y="0"/>
                <wp:lineTo x="-185" y="0"/>
              </wp:wrapPolygon>
            </wp:wrapTight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B22914" w:rsidRDefault="00B22914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A20579" w:rsidRDefault="00A20579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A92928" w:rsidRDefault="005C7644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  <w:r w:rsidRPr="005C7644">
        <w:rPr>
          <w:rFonts w:ascii="Tahoma" w:hAnsi="Tahoma" w:cs="Tahoma"/>
          <w:sz w:val="16"/>
          <w:szCs w:val="24"/>
        </w:rPr>
        <w:t>History Through Film 12</w:t>
      </w:r>
      <w:r>
        <w:rPr>
          <w:rFonts w:ascii="Tahoma" w:hAnsi="Tahoma" w:cs="Tahoma"/>
          <w:sz w:val="16"/>
          <w:szCs w:val="24"/>
        </w:rPr>
        <w:tab/>
      </w:r>
      <w:r>
        <w:rPr>
          <w:rFonts w:ascii="Tahoma" w:hAnsi="Tahoma" w:cs="Tahoma"/>
          <w:sz w:val="16"/>
          <w:szCs w:val="24"/>
        </w:rPr>
        <w:tab/>
      </w:r>
      <w:r>
        <w:rPr>
          <w:rFonts w:ascii="Tahoma" w:hAnsi="Tahoma" w:cs="Tahoma"/>
          <w:sz w:val="16"/>
          <w:szCs w:val="24"/>
        </w:rPr>
        <w:tab/>
      </w:r>
      <w:r>
        <w:rPr>
          <w:rFonts w:ascii="Tahoma" w:hAnsi="Tahoma" w:cs="Tahoma"/>
          <w:sz w:val="16"/>
          <w:szCs w:val="24"/>
        </w:rPr>
        <w:tab/>
      </w:r>
      <w:r>
        <w:rPr>
          <w:rFonts w:ascii="Tahoma" w:hAnsi="Tahoma" w:cs="Tahoma"/>
          <w:sz w:val="16"/>
          <w:szCs w:val="24"/>
        </w:rPr>
        <w:tab/>
      </w:r>
      <w:r>
        <w:rPr>
          <w:rFonts w:ascii="Tahoma" w:hAnsi="Tahoma" w:cs="Tahoma"/>
          <w:sz w:val="16"/>
          <w:szCs w:val="24"/>
        </w:rPr>
        <w:tab/>
      </w:r>
      <w:r>
        <w:rPr>
          <w:rFonts w:ascii="Tahoma" w:hAnsi="Tahoma" w:cs="Tahoma"/>
          <w:sz w:val="16"/>
          <w:szCs w:val="24"/>
        </w:rPr>
        <w:tab/>
        <w:t>Name ___________________________</w:t>
      </w:r>
    </w:p>
    <w:p w:rsidR="005C7644" w:rsidRDefault="005C7644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08511F" w:rsidRDefault="005C7644" w:rsidP="0008511F">
      <w:pPr>
        <w:spacing w:after="0" w:line="240" w:lineRule="auto"/>
        <w:jc w:val="center"/>
        <w:rPr>
          <w:rFonts w:ascii="Tahoma" w:hAnsi="Tahoma" w:cs="Tahoma"/>
          <w:b/>
          <w:sz w:val="28"/>
          <w:szCs w:val="24"/>
        </w:rPr>
      </w:pPr>
      <w:r w:rsidRPr="005C7644">
        <w:rPr>
          <w:rFonts w:ascii="Tahoma" w:hAnsi="Tahoma" w:cs="Tahoma"/>
          <w:b/>
          <w:sz w:val="28"/>
          <w:szCs w:val="24"/>
        </w:rPr>
        <w:t>THE UNTOUCHABLES – p</w:t>
      </w:r>
      <w:r w:rsidR="0008511F">
        <w:rPr>
          <w:rFonts w:ascii="Tahoma" w:hAnsi="Tahoma" w:cs="Tahoma"/>
          <w:b/>
          <w:sz w:val="28"/>
          <w:szCs w:val="24"/>
        </w:rPr>
        <w:t>ost-film assignment</w:t>
      </w:r>
    </w:p>
    <w:p w:rsidR="00A20579" w:rsidRDefault="00A20579" w:rsidP="0008511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20579" w:rsidRDefault="00A20579" w:rsidP="0008511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For further discussion, please write down your thoughts on the following so that you can use your notes for an enriched conversation. </w:t>
      </w:r>
    </w:p>
    <w:p w:rsidR="005C7644" w:rsidRDefault="005C7644" w:rsidP="0008511F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>
        <w:rPr>
          <w:rFonts w:ascii="Tahoma" w:hAnsi="Tahoma" w:cs="Tahoma"/>
          <w:sz w:val="24"/>
          <w:szCs w:val="24"/>
        </w:rPr>
        <w:tab/>
      </w:r>
    </w:p>
    <w:p w:rsidR="005C7644" w:rsidRDefault="0081016C" w:rsidP="005C764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our pre-film considerations you were to come up with ways that film makers utilize different techniques to portray “good guys” </w:t>
      </w:r>
      <w:proofErr w:type="spellStart"/>
      <w:r>
        <w:rPr>
          <w:rFonts w:ascii="Tahoma" w:hAnsi="Tahoma" w:cs="Tahoma"/>
          <w:sz w:val="24"/>
          <w:szCs w:val="24"/>
        </w:rPr>
        <w:t>vs</w:t>
      </w:r>
      <w:proofErr w:type="spellEnd"/>
      <w:r>
        <w:rPr>
          <w:rFonts w:ascii="Tahoma" w:hAnsi="Tahoma" w:cs="Tahoma"/>
          <w:sz w:val="24"/>
          <w:szCs w:val="24"/>
        </w:rPr>
        <w:t xml:space="preserve"> “bad guys”.  Describe 2 or 3 specific scenes in the film and how effectively one or more techniques was used.</w:t>
      </w:r>
    </w:p>
    <w:p w:rsidR="0081016C" w:rsidRDefault="0081016C" w:rsidP="005C76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1016C" w:rsidRDefault="00823E41" w:rsidP="005C764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Explain any possible symbolic meanings behind the use of the </w:t>
      </w:r>
      <w:proofErr w:type="spellStart"/>
      <w:r>
        <w:rPr>
          <w:rFonts w:ascii="Tahoma" w:hAnsi="Tahoma" w:cs="Tahoma"/>
          <w:sz w:val="24"/>
          <w:szCs w:val="24"/>
        </w:rPr>
        <w:t>colour</w:t>
      </w:r>
      <w:proofErr w:type="spellEnd"/>
      <w:r>
        <w:rPr>
          <w:rFonts w:ascii="Tahoma" w:hAnsi="Tahoma" w:cs="Tahoma"/>
          <w:sz w:val="24"/>
          <w:szCs w:val="24"/>
        </w:rPr>
        <w:t xml:space="preserve"> red throughout the film.</w:t>
      </w:r>
    </w:p>
    <w:p w:rsidR="00823E41" w:rsidRDefault="00823E41" w:rsidP="005C76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23E41" w:rsidRDefault="00823E41" w:rsidP="005C764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what way might historians attest that the character of </w:t>
      </w:r>
      <w:r w:rsidR="006A0F82">
        <w:rPr>
          <w:rFonts w:ascii="Tahoma" w:hAnsi="Tahoma" w:cs="Tahoma"/>
          <w:sz w:val="24"/>
          <w:szCs w:val="24"/>
        </w:rPr>
        <w:t>Eliot Ness</w:t>
      </w:r>
      <w:r>
        <w:rPr>
          <w:rFonts w:ascii="Tahoma" w:hAnsi="Tahoma" w:cs="Tahoma"/>
          <w:sz w:val="24"/>
          <w:szCs w:val="24"/>
        </w:rPr>
        <w:t xml:space="preserve"> detracts from the film’s historical authenticity?</w:t>
      </w:r>
    </w:p>
    <w:p w:rsidR="00E45E12" w:rsidRDefault="00E45E12" w:rsidP="005C7644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E45E12" w:rsidRDefault="00E45E12" w:rsidP="005C76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45E12" w:rsidRDefault="00E45E12" w:rsidP="005C764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Give your overall rating out of 10 for the film and explain.</w:t>
      </w:r>
    </w:p>
    <w:p w:rsidR="00E45E12" w:rsidRDefault="00E45E12" w:rsidP="005C76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E45E12" w:rsidRDefault="00E45E12" w:rsidP="005C764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943600" cy="3714750"/>
            <wp:effectExtent l="0" t="0" r="0" b="0"/>
            <wp:docPr id="1" name="Picture 1" descr="http://www.wallsonline.org/wp-content/uploads/2013/01/the-untouchab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llsonline.org/wp-content/uploads/2013/01/the-untouchabl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644" w:rsidRDefault="005C7644" w:rsidP="005C764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20579" w:rsidRDefault="00A20579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A20579" w:rsidRDefault="00A20579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A20579" w:rsidRDefault="00A20579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4F4810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</w:p>
    <w:p w:rsidR="00CD2752" w:rsidRPr="005C7644" w:rsidRDefault="004F4810" w:rsidP="00A92928">
      <w:pPr>
        <w:spacing w:after="0" w:line="240" w:lineRule="auto"/>
        <w:rPr>
          <w:rFonts w:ascii="Tahoma" w:hAnsi="Tahoma" w:cs="Tahoma"/>
          <w:sz w:val="16"/>
          <w:szCs w:val="24"/>
        </w:rPr>
      </w:pPr>
      <w:r>
        <w:rPr>
          <w:rFonts w:ascii="Tahoma" w:hAnsi="Tahoma" w:cs="Tahoma"/>
          <w:sz w:val="16"/>
          <w:szCs w:val="24"/>
        </w:rPr>
        <w:t xml:space="preserve">*Thanks to Ms. </w:t>
      </w:r>
      <w:proofErr w:type="spellStart"/>
      <w:r>
        <w:rPr>
          <w:rFonts w:ascii="Tahoma" w:hAnsi="Tahoma" w:cs="Tahoma"/>
          <w:sz w:val="16"/>
          <w:szCs w:val="24"/>
        </w:rPr>
        <w:t>Lacroix</w:t>
      </w:r>
      <w:proofErr w:type="spellEnd"/>
      <w:r>
        <w:rPr>
          <w:rFonts w:ascii="Tahoma" w:hAnsi="Tahoma" w:cs="Tahoma"/>
          <w:sz w:val="16"/>
          <w:szCs w:val="24"/>
        </w:rPr>
        <w:t xml:space="preserve"> and Mr. Van Camp for this Assignment. </w:t>
      </w:r>
    </w:p>
    <w:sectPr w:rsidR="00CD2752" w:rsidRPr="005C7644" w:rsidSect="00A20579">
      <w:pgSz w:w="12240" w:h="15840"/>
      <w:pgMar w:top="851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503020203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103F"/>
    <w:multiLevelType w:val="hybridMultilevel"/>
    <w:tmpl w:val="A6F20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E4F0E"/>
    <w:multiLevelType w:val="hybridMultilevel"/>
    <w:tmpl w:val="22FC9DAC"/>
    <w:lvl w:ilvl="0" w:tplc="9A6A5A0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4425D4"/>
    <w:multiLevelType w:val="hybridMultilevel"/>
    <w:tmpl w:val="C9E8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E2A24"/>
    <w:multiLevelType w:val="hybridMultilevel"/>
    <w:tmpl w:val="A5182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hdrShapeDefaults>
    <o:shapedefaults v:ext="edit" spidmax="2049"/>
  </w:hdrShapeDefaults>
  <w:compat/>
  <w:rsids>
    <w:rsidRoot w:val="00A92928"/>
    <w:rsid w:val="000275AF"/>
    <w:rsid w:val="0008511F"/>
    <w:rsid w:val="000B6B94"/>
    <w:rsid w:val="001F4042"/>
    <w:rsid w:val="004C37EE"/>
    <w:rsid w:val="004D345A"/>
    <w:rsid w:val="004F4810"/>
    <w:rsid w:val="00543747"/>
    <w:rsid w:val="005C7644"/>
    <w:rsid w:val="005D0F79"/>
    <w:rsid w:val="006A0F82"/>
    <w:rsid w:val="007A3E08"/>
    <w:rsid w:val="0081016C"/>
    <w:rsid w:val="00823E41"/>
    <w:rsid w:val="0092332C"/>
    <w:rsid w:val="00A176F2"/>
    <w:rsid w:val="00A20579"/>
    <w:rsid w:val="00A56647"/>
    <w:rsid w:val="00A92928"/>
    <w:rsid w:val="00AA43B5"/>
    <w:rsid w:val="00AD3340"/>
    <w:rsid w:val="00B13B75"/>
    <w:rsid w:val="00B22914"/>
    <w:rsid w:val="00CD2752"/>
    <w:rsid w:val="00E45E12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6F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92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64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4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205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579"/>
  </w:style>
  <w:style w:type="paragraph" w:styleId="Footer">
    <w:name w:val="footer"/>
    <w:basedOn w:val="Normal"/>
    <w:link w:val="FooterChar"/>
    <w:uiPriority w:val="99"/>
    <w:semiHidden/>
    <w:unhideWhenUsed/>
    <w:rsid w:val="00A205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057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764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64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187</Words>
  <Characters>1069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Lacroix, Lesley</dc:creator>
  <cp:lastModifiedBy>Jeff  Fitton</cp:lastModifiedBy>
  <cp:revision>6</cp:revision>
  <cp:lastPrinted>2013-09-13T20:54:00Z</cp:lastPrinted>
  <dcterms:created xsi:type="dcterms:W3CDTF">2013-09-13T20:55:00Z</dcterms:created>
  <dcterms:modified xsi:type="dcterms:W3CDTF">2017-09-20T04:13:00Z</dcterms:modified>
</cp:coreProperties>
</file>