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B3" w:rsidRDefault="000A77F6" w:rsidP="004E17FA">
      <w:pPr>
        <w:ind w:left="-567" w:right="-858"/>
        <w:jc w:val="center"/>
        <w:rPr>
          <w:sz w:val="40"/>
          <w:u w:val="single"/>
        </w:rPr>
      </w:pPr>
      <w:r>
        <w:rPr>
          <w:sz w:val="40"/>
          <w:u w:val="single"/>
        </w:rPr>
        <w:t>SS11</w:t>
      </w:r>
      <w:r w:rsidR="00710FDC" w:rsidRPr="00710FDC">
        <w:rPr>
          <w:sz w:val="40"/>
          <w:u w:val="single"/>
        </w:rPr>
        <w:t xml:space="preserve"> CLASS CONSTITUTION</w:t>
      </w:r>
    </w:p>
    <w:p w:rsidR="00710FDC" w:rsidRPr="00710FDC" w:rsidRDefault="00710FDC" w:rsidP="004E17FA">
      <w:pPr>
        <w:ind w:left="-567" w:right="-858"/>
        <w:jc w:val="center"/>
        <w:rPr>
          <w:sz w:val="40"/>
          <w:u w:val="single"/>
        </w:rPr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</w:pPr>
    </w:p>
    <w:p w:rsidR="00710FDC" w:rsidRDefault="00710FDC" w:rsidP="004E17FA">
      <w:pPr>
        <w:ind w:left="-567" w:right="-858"/>
        <w:rPr>
          <w:rFonts w:ascii="Times New Roman" w:hAnsi="Times New Roman"/>
        </w:rPr>
      </w:pPr>
    </w:p>
    <w:p w:rsidR="001149B3" w:rsidRDefault="001149B3" w:rsidP="004E17FA">
      <w:pPr>
        <w:ind w:left="-567" w:right="-858"/>
        <w:jc w:val="center"/>
        <w:rPr>
          <w:rFonts w:ascii="Times New Roman" w:hAnsi="Times New Roman"/>
          <w:b/>
          <w:sz w:val="28"/>
          <w:u w:val="single"/>
        </w:rPr>
      </w:pPr>
    </w:p>
    <w:p w:rsidR="001149B3" w:rsidRDefault="001149B3" w:rsidP="004E17FA">
      <w:pPr>
        <w:ind w:left="-567" w:right="-858"/>
        <w:jc w:val="center"/>
        <w:rPr>
          <w:rFonts w:ascii="Times New Roman" w:hAnsi="Times New Roman"/>
          <w:b/>
          <w:sz w:val="28"/>
          <w:u w:val="single"/>
        </w:rPr>
      </w:pPr>
    </w:p>
    <w:p w:rsidR="00710FDC" w:rsidRPr="004E17FA" w:rsidRDefault="000A77F6" w:rsidP="004E17FA">
      <w:pPr>
        <w:ind w:left="-567" w:right="-85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SS11</w:t>
      </w:r>
      <w:r w:rsidR="00710FDC" w:rsidRPr="004E17FA">
        <w:rPr>
          <w:rFonts w:ascii="Times New Roman" w:hAnsi="Times New Roman"/>
          <w:b/>
          <w:sz w:val="28"/>
          <w:u w:val="single"/>
        </w:rPr>
        <w:t xml:space="preserve"> </w:t>
      </w:r>
      <w:r w:rsidR="00964D00">
        <w:rPr>
          <w:rFonts w:ascii="Times New Roman" w:hAnsi="Times New Roman"/>
          <w:b/>
          <w:sz w:val="28"/>
          <w:u w:val="single"/>
        </w:rPr>
        <w:t>2016</w:t>
      </w:r>
      <w:r>
        <w:rPr>
          <w:rFonts w:ascii="Times New Roman" w:hAnsi="Times New Roman"/>
          <w:b/>
          <w:sz w:val="28"/>
          <w:u w:val="single"/>
        </w:rPr>
        <w:t>-17</w:t>
      </w:r>
      <w:r w:rsidR="00710FDC" w:rsidRPr="004E17FA">
        <w:rPr>
          <w:rFonts w:ascii="Times New Roman" w:hAnsi="Times New Roman"/>
          <w:b/>
          <w:sz w:val="28"/>
          <w:u w:val="single"/>
        </w:rPr>
        <w:t xml:space="preserve"> has </w:t>
      </w:r>
      <w:r w:rsidR="004E17FA" w:rsidRPr="004E17FA">
        <w:rPr>
          <w:rFonts w:ascii="Times New Roman" w:hAnsi="Times New Roman"/>
          <w:b/>
          <w:sz w:val="28"/>
          <w:u w:val="single"/>
        </w:rPr>
        <w:t>created a set of standards for the duration of the course:</w:t>
      </w:r>
    </w:p>
    <w:p w:rsidR="00710FDC" w:rsidRPr="004E17FA" w:rsidRDefault="00710FDC" w:rsidP="004E17FA">
      <w:pPr>
        <w:ind w:left="-567" w:right="-858"/>
        <w:rPr>
          <w:rFonts w:ascii="Times New Roman" w:hAnsi="Times New Roman"/>
          <w:sz w:val="28"/>
        </w:rPr>
      </w:pPr>
    </w:p>
    <w:p w:rsidR="00710FDC" w:rsidRPr="004E17FA" w:rsidRDefault="000A77F6" w:rsidP="004E17FA">
      <w:pPr>
        <w:ind w:left="-567" w:right="-85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Be r</w:t>
      </w:r>
      <w:r w:rsidR="00964D00">
        <w:rPr>
          <w:rFonts w:ascii="Times New Roman" w:hAnsi="Times New Roman"/>
          <w:sz w:val="28"/>
        </w:rPr>
        <w:t>espectful (to self, others, teacher</w:t>
      </w:r>
      <w:r>
        <w:rPr>
          <w:rFonts w:ascii="Times New Roman" w:hAnsi="Times New Roman"/>
          <w:sz w:val="28"/>
        </w:rPr>
        <w:t>, be on time, complete work on time, keep the teacher informed of life circumstances, do not use profanity</w:t>
      </w:r>
      <w:r w:rsidR="00964D00">
        <w:rPr>
          <w:rFonts w:ascii="Times New Roman" w:hAnsi="Times New Roman"/>
          <w:sz w:val="28"/>
        </w:rPr>
        <w:t>)</w:t>
      </w:r>
    </w:p>
    <w:p w:rsidR="00710FDC" w:rsidRPr="004E17FA" w:rsidRDefault="00710FDC" w:rsidP="004E17FA">
      <w:pPr>
        <w:ind w:left="-567" w:right="-858"/>
        <w:rPr>
          <w:rFonts w:ascii="Times New Roman" w:hAnsi="Times New Roman"/>
          <w:sz w:val="28"/>
        </w:rPr>
      </w:pPr>
    </w:p>
    <w:p w:rsidR="00710FDC" w:rsidRPr="004E17FA" w:rsidRDefault="001149B3" w:rsidP="00964D00">
      <w:pPr>
        <w:ind w:left="-567" w:right="-85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964D00">
        <w:rPr>
          <w:rFonts w:ascii="Times New Roman" w:hAnsi="Times New Roman"/>
          <w:sz w:val="28"/>
        </w:rPr>
        <w:t xml:space="preserve"> </w:t>
      </w:r>
      <w:r w:rsidR="000A77F6">
        <w:rPr>
          <w:rFonts w:ascii="Times New Roman" w:hAnsi="Times New Roman"/>
          <w:sz w:val="28"/>
        </w:rPr>
        <w:t>Include everyone</w:t>
      </w:r>
    </w:p>
    <w:p w:rsidR="00964D00" w:rsidRDefault="00964D00" w:rsidP="004E17FA">
      <w:pPr>
        <w:ind w:left="-567" w:right="-858"/>
        <w:rPr>
          <w:rFonts w:ascii="Times New Roman" w:hAnsi="Times New Roman"/>
          <w:sz w:val="28"/>
        </w:rPr>
      </w:pPr>
    </w:p>
    <w:p w:rsidR="00964D00" w:rsidRDefault="00964D00" w:rsidP="00964D00">
      <w:pPr>
        <w:ind w:left="-567" w:right="-85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0A77F6">
        <w:rPr>
          <w:rFonts w:ascii="Times New Roman" w:hAnsi="Times New Roman"/>
          <w:sz w:val="28"/>
        </w:rPr>
        <w:t>Participation should be consensual (apart from class reading)</w:t>
      </w:r>
    </w:p>
    <w:p w:rsidR="00964D00" w:rsidRDefault="00964D00" w:rsidP="00964D00">
      <w:pPr>
        <w:ind w:left="-567" w:right="-858"/>
        <w:rPr>
          <w:rFonts w:ascii="Times New Roman" w:hAnsi="Times New Roman"/>
          <w:sz w:val="28"/>
        </w:rPr>
      </w:pPr>
    </w:p>
    <w:p w:rsidR="000A77F6" w:rsidRDefault="00964D00" w:rsidP="00964D00">
      <w:pPr>
        <w:ind w:left="-567" w:right="-85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0A77F6">
        <w:rPr>
          <w:rFonts w:ascii="Times New Roman" w:hAnsi="Times New Roman"/>
          <w:sz w:val="28"/>
        </w:rPr>
        <w:t>Food is allowed (keep the class clean; avoid loud snacks)</w:t>
      </w:r>
    </w:p>
    <w:p w:rsidR="000A77F6" w:rsidRDefault="000A77F6" w:rsidP="00964D00">
      <w:pPr>
        <w:ind w:left="-567" w:right="-858"/>
        <w:rPr>
          <w:rFonts w:ascii="Times New Roman" w:hAnsi="Times New Roman"/>
          <w:sz w:val="28"/>
        </w:rPr>
      </w:pPr>
    </w:p>
    <w:p w:rsidR="00964D00" w:rsidRDefault="000A77F6" w:rsidP="00964D00">
      <w:pPr>
        <w:ind w:left="-567" w:right="-858"/>
      </w:pPr>
      <w:r>
        <w:rPr>
          <w:rFonts w:ascii="Times New Roman" w:hAnsi="Times New Roman"/>
          <w:sz w:val="28"/>
        </w:rPr>
        <w:t>5. Come prepared</w:t>
      </w:r>
    </w:p>
    <w:p w:rsidR="00710FDC" w:rsidRPr="004E17FA" w:rsidRDefault="00710FDC" w:rsidP="004E17FA">
      <w:pPr>
        <w:ind w:left="-567" w:right="-858"/>
        <w:rPr>
          <w:rFonts w:ascii="Times New Roman" w:hAnsi="Times New Roman"/>
          <w:sz w:val="28"/>
        </w:rPr>
      </w:pPr>
    </w:p>
    <w:p w:rsidR="00710FDC" w:rsidRPr="004E17FA" w:rsidRDefault="00710FDC" w:rsidP="004E17FA">
      <w:pPr>
        <w:ind w:left="-567" w:right="-858"/>
        <w:rPr>
          <w:rFonts w:ascii="Times New Roman" w:hAnsi="Times New Roman"/>
          <w:sz w:val="28"/>
        </w:rPr>
      </w:pPr>
    </w:p>
    <w:p w:rsidR="00710FDC" w:rsidRPr="004E17FA" w:rsidRDefault="00710FDC" w:rsidP="004E17FA">
      <w:pPr>
        <w:ind w:left="-567" w:right="-858"/>
        <w:jc w:val="center"/>
        <w:rPr>
          <w:rFonts w:ascii="Times New Roman" w:hAnsi="Times New Roman"/>
          <w:b/>
          <w:sz w:val="28"/>
          <w:u w:val="single"/>
        </w:rPr>
      </w:pPr>
      <w:r w:rsidRPr="004E17FA">
        <w:rPr>
          <w:rFonts w:ascii="Times New Roman" w:hAnsi="Times New Roman"/>
          <w:b/>
          <w:sz w:val="28"/>
          <w:u w:val="single"/>
        </w:rPr>
        <w:t>Cellphone Policy:</w:t>
      </w:r>
    </w:p>
    <w:p w:rsidR="00710FDC" w:rsidRPr="004E17FA" w:rsidRDefault="00710FDC" w:rsidP="004E17FA">
      <w:pPr>
        <w:ind w:left="-567" w:right="-858"/>
        <w:rPr>
          <w:rFonts w:ascii="Times New Roman" w:hAnsi="Times New Roman"/>
          <w:sz w:val="28"/>
        </w:rPr>
      </w:pPr>
    </w:p>
    <w:p w:rsidR="004E17FA" w:rsidRPr="004E17FA" w:rsidRDefault="00710FDC" w:rsidP="000A77F6">
      <w:pPr>
        <w:ind w:left="-567" w:right="-858"/>
        <w:rPr>
          <w:rFonts w:ascii="Times New Roman" w:hAnsi="Times New Roman"/>
          <w:sz w:val="28"/>
        </w:rPr>
      </w:pPr>
      <w:r w:rsidRPr="004E17FA">
        <w:rPr>
          <w:rFonts w:ascii="Times New Roman" w:hAnsi="Times New Roman"/>
          <w:sz w:val="28"/>
        </w:rPr>
        <w:t>Students may use cell phones during their own personal work time</w:t>
      </w:r>
      <w:r w:rsidR="004E17FA" w:rsidRPr="004E17FA">
        <w:rPr>
          <w:rFonts w:ascii="Times New Roman" w:hAnsi="Times New Roman"/>
          <w:sz w:val="28"/>
        </w:rPr>
        <w:t xml:space="preserve"> if they have completed all assignments and are caught up. </w:t>
      </w:r>
      <w:r w:rsidR="000A77F6">
        <w:rPr>
          <w:rFonts w:ascii="Times New Roman" w:hAnsi="Times New Roman"/>
          <w:sz w:val="28"/>
        </w:rPr>
        <w:t xml:space="preserve"> </w:t>
      </w:r>
      <w:r w:rsidR="004E17FA">
        <w:rPr>
          <w:rFonts w:ascii="Times New Roman" w:hAnsi="Times New Roman"/>
          <w:sz w:val="28"/>
        </w:rPr>
        <w:t xml:space="preserve">Students </w:t>
      </w:r>
      <w:r w:rsidR="004E17FA" w:rsidRPr="004E17FA">
        <w:rPr>
          <w:rFonts w:ascii="Times New Roman" w:hAnsi="Times New Roman"/>
          <w:sz w:val="28"/>
        </w:rPr>
        <w:t>may not use them du</w:t>
      </w:r>
      <w:r w:rsidR="000A77F6">
        <w:rPr>
          <w:rFonts w:ascii="Times New Roman" w:hAnsi="Times New Roman"/>
          <w:sz w:val="28"/>
        </w:rPr>
        <w:t xml:space="preserve">ring the lesson or while other </w:t>
      </w:r>
      <w:r w:rsidR="004E17FA" w:rsidRPr="004E17FA">
        <w:rPr>
          <w:rFonts w:ascii="Times New Roman" w:hAnsi="Times New Roman"/>
          <w:sz w:val="28"/>
        </w:rPr>
        <w:t xml:space="preserve">students or the teacher are talking.  </w:t>
      </w:r>
      <w:r w:rsidR="000A77F6">
        <w:rPr>
          <w:rFonts w:ascii="Times New Roman" w:hAnsi="Times New Roman"/>
          <w:sz w:val="28"/>
        </w:rPr>
        <w:t xml:space="preserve">Music while working is also fine; remember to use it as a tool, not a toy. </w:t>
      </w:r>
    </w:p>
    <w:p w:rsidR="004E17FA" w:rsidRPr="004E17FA" w:rsidRDefault="004E17FA" w:rsidP="004E17FA">
      <w:pPr>
        <w:ind w:left="-567" w:right="-858"/>
        <w:rPr>
          <w:rFonts w:ascii="Times New Roman" w:hAnsi="Times New Roman"/>
          <w:sz w:val="28"/>
        </w:rPr>
      </w:pPr>
    </w:p>
    <w:p w:rsidR="008A4B11" w:rsidRPr="004E17FA" w:rsidRDefault="004E17FA" w:rsidP="004E17FA">
      <w:pPr>
        <w:ind w:left="-567" w:right="-858"/>
        <w:rPr>
          <w:rFonts w:ascii="Times New Roman" w:hAnsi="Times New Roman"/>
          <w:sz w:val="28"/>
        </w:rPr>
      </w:pPr>
      <w:r w:rsidRPr="004E17FA">
        <w:rPr>
          <w:rFonts w:ascii="Times New Roman" w:hAnsi="Times New Roman"/>
          <w:sz w:val="28"/>
        </w:rPr>
        <w:t>Consequence: A breach of this policy w</w:t>
      </w:r>
      <w:r w:rsidR="000A77F6">
        <w:rPr>
          <w:rFonts w:ascii="Times New Roman" w:hAnsi="Times New Roman"/>
          <w:sz w:val="28"/>
        </w:rPr>
        <w:t>ill result in</w:t>
      </w:r>
    </w:p>
    <w:sectPr w:rsidR="008A4B11" w:rsidRPr="004E17FA" w:rsidSect="004E17FA">
      <w:pgSz w:w="12240" w:h="15840"/>
      <w:pgMar w:top="426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lackadder ITC">
    <w:altName w:val="Braggadocio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35D"/>
    <w:multiLevelType w:val="hybridMultilevel"/>
    <w:tmpl w:val="A3989EA8"/>
    <w:lvl w:ilvl="0" w:tplc="A1585750">
      <w:numFmt w:val="bullet"/>
      <w:lvlText w:val="-"/>
      <w:lvlJc w:val="left"/>
      <w:pPr>
        <w:ind w:left="720" w:hanging="360"/>
      </w:pPr>
      <w:rPr>
        <w:rFonts w:ascii="Blackadder ITC" w:eastAsiaTheme="minorHAnsi" w:hAnsi="Blackadder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7BD4"/>
    <w:rsid w:val="000A77F6"/>
    <w:rsid w:val="001149B3"/>
    <w:rsid w:val="00120882"/>
    <w:rsid w:val="00135FCB"/>
    <w:rsid w:val="00173223"/>
    <w:rsid w:val="00186B58"/>
    <w:rsid w:val="00193405"/>
    <w:rsid w:val="001A1C0D"/>
    <w:rsid w:val="001D3DE2"/>
    <w:rsid w:val="00240368"/>
    <w:rsid w:val="002D26D7"/>
    <w:rsid w:val="003019E6"/>
    <w:rsid w:val="004019FB"/>
    <w:rsid w:val="004236CF"/>
    <w:rsid w:val="00430946"/>
    <w:rsid w:val="00447EB1"/>
    <w:rsid w:val="00471962"/>
    <w:rsid w:val="004E17FA"/>
    <w:rsid w:val="00516133"/>
    <w:rsid w:val="00572CDB"/>
    <w:rsid w:val="00583422"/>
    <w:rsid w:val="005975B0"/>
    <w:rsid w:val="006F7872"/>
    <w:rsid w:val="00700A40"/>
    <w:rsid w:val="00710FDC"/>
    <w:rsid w:val="007C4D50"/>
    <w:rsid w:val="00834F27"/>
    <w:rsid w:val="008553AA"/>
    <w:rsid w:val="008A4B11"/>
    <w:rsid w:val="00912C88"/>
    <w:rsid w:val="00916124"/>
    <w:rsid w:val="00917F71"/>
    <w:rsid w:val="00964D00"/>
    <w:rsid w:val="00986C53"/>
    <w:rsid w:val="00997BD4"/>
    <w:rsid w:val="009B0BA9"/>
    <w:rsid w:val="009E0131"/>
    <w:rsid w:val="00A05D4F"/>
    <w:rsid w:val="00A460A9"/>
    <w:rsid w:val="00A54F00"/>
    <w:rsid w:val="00A5618C"/>
    <w:rsid w:val="00B059C5"/>
    <w:rsid w:val="00B37486"/>
    <w:rsid w:val="00B647B9"/>
    <w:rsid w:val="00B7182A"/>
    <w:rsid w:val="00B807DB"/>
    <w:rsid w:val="00BA62C9"/>
    <w:rsid w:val="00C76E2D"/>
    <w:rsid w:val="00CD4107"/>
    <w:rsid w:val="00CF2986"/>
    <w:rsid w:val="00D32630"/>
    <w:rsid w:val="00D65A26"/>
    <w:rsid w:val="00D830B1"/>
    <w:rsid w:val="00DA3D82"/>
    <w:rsid w:val="00E0020C"/>
    <w:rsid w:val="00E14AA4"/>
    <w:rsid w:val="00EF69F5"/>
    <w:rsid w:val="00F2562B"/>
    <w:rsid w:val="00FB0097"/>
    <w:rsid w:val="00FF4D19"/>
  </w:rsids>
  <m:mathPr>
    <m:mathFont m:val="Blackadder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132</Words>
  <Characters>757</Characters>
  <Application>Microsoft Macintosh Word</Application>
  <DocSecurity>0</DocSecurity>
  <Lines>6</Lines>
  <Paragraphs>1</Paragraphs>
  <ScaleCrop>false</ScaleCrop>
  <Company>Penticton Secondary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 Fitton</cp:lastModifiedBy>
  <cp:revision>53</cp:revision>
  <dcterms:created xsi:type="dcterms:W3CDTF">2014-05-09T14:51:00Z</dcterms:created>
  <dcterms:modified xsi:type="dcterms:W3CDTF">2016-09-19T03:45:00Z</dcterms:modified>
</cp:coreProperties>
</file>