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170566B" w:rsidR="00AB3634" w:rsidRDefault="00EC76D5">
      <w:pPr>
        <w:rPr>
          <w:rFonts w:ascii="Times New Roman" w:eastAsia="Times New Roman" w:hAnsi="Times New Roman" w:cs="Times New Roman"/>
          <w:b/>
          <w:sz w:val="24"/>
          <w:szCs w:val="24"/>
        </w:rPr>
      </w:pPr>
      <w:r>
        <w:t>Important Passages and Summarization</w:t>
      </w:r>
      <w:bookmarkStart w:id="0" w:name="_GoBack"/>
      <w:bookmarkEnd w:id="0"/>
    </w:p>
    <w:p w14:paraId="00000002" w14:textId="77777777" w:rsidR="00AB3634" w:rsidRDefault="00AB3634">
      <w:pPr>
        <w:rPr>
          <w:rFonts w:ascii="Times New Roman" w:eastAsia="Times New Roman" w:hAnsi="Times New Roman" w:cs="Times New Roman"/>
          <w:b/>
          <w:sz w:val="24"/>
          <w:szCs w:val="24"/>
        </w:rPr>
      </w:pPr>
    </w:p>
    <w:p w14:paraId="00000003" w14:textId="77777777" w:rsidR="00AB3634" w:rsidRDefault="00EC76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Located on Bastoy Island, the prisoners of this Norweigan prison are treated to luxuries and live under lavish conditions. Yet this prison has by far the lowest reoffending rates in Europe. </w:t>
      </w:r>
    </w:p>
    <w:p w14:paraId="00000004" w14:textId="77777777" w:rsidR="00AB3634" w:rsidRDefault="00EC76D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Prisoners are given responsibilities and trust and are treated li</w:t>
      </w:r>
      <w:r>
        <w:rPr>
          <w:rFonts w:ascii="Times New Roman" w:eastAsia="Times New Roman" w:hAnsi="Times New Roman" w:cs="Times New Roman"/>
          <w:sz w:val="24"/>
          <w:szCs w:val="24"/>
        </w:rPr>
        <w:t xml:space="preserve">ke adults, as well as treated with cell phones, TV’s, computers, and privacy. The inmates are housed and work in a village-like community where everyone is expected to work and </w:t>
      </w:r>
      <w:proofErr w:type="gramStart"/>
      <w:r>
        <w:rPr>
          <w:rFonts w:ascii="Times New Roman" w:eastAsia="Times New Roman" w:hAnsi="Times New Roman" w:cs="Times New Roman"/>
          <w:sz w:val="24"/>
          <w:szCs w:val="24"/>
        </w:rPr>
        <w:t>participate, but</w:t>
      </w:r>
      <w:proofErr w:type="gramEnd"/>
      <w:r>
        <w:rPr>
          <w:rFonts w:ascii="Times New Roman" w:eastAsia="Times New Roman" w:hAnsi="Times New Roman" w:cs="Times New Roman"/>
          <w:sz w:val="24"/>
          <w:szCs w:val="24"/>
        </w:rPr>
        <w:t xml:space="preserve"> are then granted free-time as well as access to activities lik</w:t>
      </w:r>
      <w:r>
        <w:rPr>
          <w:rFonts w:ascii="Times New Roman" w:eastAsia="Times New Roman" w:hAnsi="Times New Roman" w:cs="Times New Roman"/>
          <w:sz w:val="24"/>
          <w:szCs w:val="24"/>
        </w:rPr>
        <w:t>e fishing and swimming. Responsibilities include laundry, working in the stables, tending to livestock as well as the garden, ground maintenance, and more.</w:t>
      </w:r>
    </w:p>
    <w:p w14:paraId="00000005" w14:textId="77777777" w:rsidR="00AB3634" w:rsidRDefault="00EC76D5">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prison focuses on bringing responsibility and freedom to inmates. Instead of locking up prisone</w:t>
      </w:r>
      <w:r>
        <w:rPr>
          <w:rFonts w:ascii="Times New Roman" w:eastAsia="Times New Roman" w:hAnsi="Times New Roman" w:cs="Times New Roman"/>
          <w:sz w:val="24"/>
          <w:szCs w:val="24"/>
        </w:rPr>
        <w:t>rs, the prison allows for inmates to learn responsibility and to work in a community-like environment. Allowing inmates to feel like they belong in a community allows for them to find their self-worth and later become an active participant in regular socie</w:t>
      </w:r>
      <w:r>
        <w:rPr>
          <w:rFonts w:ascii="Times New Roman" w:eastAsia="Times New Roman" w:hAnsi="Times New Roman" w:cs="Times New Roman"/>
          <w:sz w:val="24"/>
          <w:szCs w:val="24"/>
        </w:rPr>
        <w:t>ty.</w:t>
      </w:r>
    </w:p>
    <w:p w14:paraId="00000006" w14:textId="77777777" w:rsidR="00AB3634" w:rsidRDefault="00EC76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7" w14:textId="77777777" w:rsidR="00AB3634" w:rsidRDefault="00EC76D5">
      <w:pPr>
        <w:numPr>
          <w:ilvl w:val="0"/>
          <w:numId w:val="1"/>
        </w:num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prisons in Norway worked on the same principle, which [the teacher] believed was the reason the country had, at less than 30%, the lowest reoffending figures in Europe and less than half the rate in the UK.”</w:t>
      </w:r>
    </w:p>
    <w:p w14:paraId="00000008" w14:textId="77777777" w:rsidR="00AB3634" w:rsidRDefault="00EC76D5">
      <w:p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quote demonstrates that the r</w:t>
      </w:r>
      <w:r>
        <w:rPr>
          <w:rFonts w:ascii="Times New Roman" w:eastAsia="Times New Roman" w:hAnsi="Times New Roman" w:cs="Times New Roman"/>
          <w:sz w:val="24"/>
          <w:szCs w:val="24"/>
        </w:rPr>
        <w:t>eason Norweigan prisons have the lowest reoffending rate is because of how they treat their inmates as well as the high standard they place upon every correctional centre in the country.</w:t>
      </w:r>
    </w:p>
    <w:p w14:paraId="00000009" w14:textId="77777777" w:rsidR="00AB3634" w:rsidRDefault="00EC76D5">
      <w:pPr>
        <w:numPr>
          <w:ilvl w:val="0"/>
          <w:numId w:val="1"/>
        </w:num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type of offender, including men convicted of murder or rape, m</w:t>
      </w:r>
      <w:r>
        <w:rPr>
          <w:rFonts w:ascii="Times New Roman" w:eastAsia="Times New Roman" w:hAnsi="Times New Roman" w:cs="Times New Roman"/>
          <w:sz w:val="24"/>
          <w:szCs w:val="24"/>
        </w:rPr>
        <w:t>ay be accepted, so long as they fit the criteria, the main one being a determination to live a crime-free life on release.”</w:t>
      </w:r>
    </w:p>
    <w:p w14:paraId="0000000A" w14:textId="77777777" w:rsidR="00AB3634" w:rsidRDefault="00EC76D5">
      <w:p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inmates living in the Norweigan prison system are determined to stay crime-free after release, which is a main reason why reoffe</w:t>
      </w:r>
      <w:r>
        <w:rPr>
          <w:rFonts w:ascii="Times New Roman" w:eastAsia="Times New Roman" w:hAnsi="Times New Roman" w:cs="Times New Roman"/>
          <w:sz w:val="24"/>
          <w:szCs w:val="24"/>
        </w:rPr>
        <w:t>nding rates in Norway are so low. Because the inmates are given a second chance and learn basic skills while serving time at the prison, inmates are determined to re-enter society and live life crime-free.</w:t>
      </w:r>
    </w:p>
    <w:p w14:paraId="0000000B" w14:textId="77777777" w:rsidR="00AB3634" w:rsidRDefault="00EC76D5">
      <w:pPr>
        <w:numPr>
          <w:ilvl w:val="0"/>
          <w:numId w:val="1"/>
        </w:num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stables looking after the horses that p</w:t>
      </w:r>
      <w:r>
        <w:rPr>
          <w:rFonts w:ascii="Times New Roman" w:eastAsia="Times New Roman" w:hAnsi="Times New Roman" w:cs="Times New Roman"/>
          <w:sz w:val="24"/>
          <w:szCs w:val="24"/>
        </w:rPr>
        <w:t>ull the island's cart transport; in the bicycle repair shop, (many of the prisoners have their own bikes, bought with their own money); on ground maintenance or in the timber workshop. The working day begins at 8.30am…”</w:t>
      </w:r>
    </w:p>
    <w:p w14:paraId="0000000C" w14:textId="77777777" w:rsidR="00AB3634" w:rsidRDefault="00EC76D5">
      <w:p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Inmates are given a variety of respo</w:t>
      </w:r>
      <w:r>
        <w:rPr>
          <w:rFonts w:ascii="Times New Roman" w:eastAsia="Times New Roman" w:hAnsi="Times New Roman" w:cs="Times New Roman"/>
          <w:sz w:val="24"/>
          <w:szCs w:val="24"/>
        </w:rPr>
        <w:t>nsibilities while serving time which helps to teach basic skills and builds character. Because of the village-like lifestyle the inmates participate in during their sentence, the inmates are taught to work efficiently and together as a community.</w:t>
      </w:r>
    </w:p>
    <w:p w14:paraId="0000000D" w14:textId="77777777" w:rsidR="00AB3634" w:rsidRDefault="00EC76D5">
      <w:pPr>
        <w:numPr>
          <w:ilvl w:val="0"/>
          <w:numId w:val="1"/>
        </w:num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ther</w:t>
      </w:r>
      <w:r>
        <w:rPr>
          <w:rFonts w:ascii="Times New Roman" w:eastAsia="Times New Roman" w:hAnsi="Times New Roman" w:cs="Times New Roman"/>
          <w:sz w:val="24"/>
          <w:szCs w:val="24"/>
        </w:rPr>
        <w:t>e is] the church, the school and the library. Life for the prisoners is as normal as it is possible to be in a prison. It feels rather like a religious commune; there is a sense of peace about the place…”</w:t>
      </w:r>
    </w:p>
    <w:p w14:paraId="0000000E" w14:textId="77777777" w:rsidR="00AB3634" w:rsidRDefault="00EC76D5">
      <w:p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prison system focuses on rehabilitation rather </w:t>
      </w:r>
      <w:r>
        <w:rPr>
          <w:rFonts w:ascii="Times New Roman" w:eastAsia="Times New Roman" w:hAnsi="Times New Roman" w:cs="Times New Roman"/>
          <w:sz w:val="24"/>
          <w:szCs w:val="24"/>
        </w:rPr>
        <w:t xml:space="preserve">than punishment. A wide variety of resources are available to inmates to ensure their time served at the prison is focused on practical tasks as well as skill building. </w:t>
      </w:r>
    </w:p>
    <w:p w14:paraId="0000000F" w14:textId="77777777" w:rsidR="00AB3634" w:rsidRDefault="00AB3634">
      <w:pPr>
        <w:shd w:val="clear" w:color="auto" w:fill="FFFFFF"/>
        <w:spacing w:before="240" w:after="240" w:line="360" w:lineRule="auto"/>
        <w:rPr>
          <w:rFonts w:ascii="Times New Roman" w:eastAsia="Times New Roman" w:hAnsi="Times New Roman" w:cs="Times New Roman"/>
          <w:sz w:val="24"/>
          <w:szCs w:val="24"/>
        </w:rPr>
      </w:pPr>
    </w:p>
    <w:p w14:paraId="00000010" w14:textId="77777777" w:rsidR="00AB3634" w:rsidRDefault="00AB3634">
      <w:pPr>
        <w:shd w:val="clear" w:color="auto" w:fill="FFFFFF"/>
        <w:spacing w:before="240" w:after="240" w:line="360" w:lineRule="auto"/>
        <w:rPr>
          <w:rFonts w:ascii="Times New Roman" w:eastAsia="Times New Roman" w:hAnsi="Times New Roman" w:cs="Times New Roman"/>
          <w:sz w:val="24"/>
          <w:szCs w:val="24"/>
        </w:rPr>
      </w:pPr>
    </w:p>
    <w:p w14:paraId="00000011" w14:textId="77777777" w:rsidR="00AB3634" w:rsidRDefault="00AB3634">
      <w:pPr>
        <w:spacing w:line="360" w:lineRule="auto"/>
        <w:ind w:left="720"/>
        <w:rPr>
          <w:rFonts w:ascii="Times New Roman" w:eastAsia="Times New Roman" w:hAnsi="Times New Roman" w:cs="Times New Roman"/>
          <w:sz w:val="24"/>
          <w:szCs w:val="24"/>
        </w:rPr>
      </w:pPr>
    </w:p>
    <w:sectPr w:rsidR="00AB363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67C9B" w14:textId="77777777" w:rsidR="00000000" w:rsidRDefault="00EC76D5">
      <w:pPr>
        <w:spacing w:line="240" w:lineRule="auto"/>
      </w:pPr>
      <w:r>
        <w:separator/>
      </w:r>
    </w:p>
  </w:endnote>
  <w:endnote w:type="continuationSeparator" w:id="0">
    <w:p w14:paraId="323D5483" w14:textId="77777777" w:rsidR="00000000" w:rsidRDefault="00EC7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92F24" w14:textId="77777777" w:rsidR="00000000" w:rsidRDefault="00EC76D5">
      <w:pPr>
        <w:spacing w:line="240" w:lineRule="auto"/>
      </w:pPr>
      <w:r>
        <w:separator/>
      </w:r>
    </w:p>
  </w:footnote>
  <w:footnote w:type="continuationSeparator" w:id="0">
    <w:p w14:paraId="6C9F3594" w14:textId="77777777" w:rsidR="00000000" w:rsidRDefault="00EC76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2" w14:textId="77777777" w:rsidR="00AB3634" w:rsidRDefault="00EC76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Circle Assignment - Law 12</w:t>
    </w:r>
  </w:p>
  <w:p w14:paraId="00000013" w14:textId="77777777" w:rsidR="00AB3634" w:rsidRDefault="00EC76D5">
    <w:pPr>
      <w:jc w:val="center"/>
      <w:rPr>
        <w:rFonts w:ascii="Times New Roman" w:eastAsia="Times New Roman" w:hAnsi="Times New Roman" w:cs="Times New Roman"/>
      </w:rPr>
    </w:pPr>
    <w:r>
      <w:rPr>
        <w:rFonts w:ascii="Times New Roman" w:eastAsia="Times New Roman" w:hAnsi="Times New Roman" w:cs="Times New Roman"/>
      </w:rPr>
      <w:t>“The Norweigan Prison Where Inmates Are Treated Like People”</w:t>
    </w:r>
  </w:p>
  <w:p w14:paraId="00000014" w14:textId="77777777" w:rsidR="00AB3634" w:rsidRDefault="00EC76D5">
    <w:pPr>
      <w:rPr>
        <w:rFonts w:ascii="Times New Roman" w:eastAsia="Times New Roman" w:hAnsi="Times New Roman" w:cs="Times New Roman"/>
        <w:sz w:val="24"/>
        <w:szCs w:val="24"/>
      </w:rPr>
    </w:pPr>
    <w:r>
      <w:pict w14:anchorId="28BF5076">
        <v:rect id="_x0000_i1025" style="width:0;height:1.5pt" o:hralign="center" o:hrstd="t" o:hr="t" fillcolor="#a0a0a0" stroked="f"/>
      </w:pict>
    </w:r>
  </w:p>
  <w:p w14:paraId="00000015" w14:textId="77777777" w:rsidR="00AB3634" w:rsidRDefault="00AB3634">
    <w:pPr>
      <w:jc w:val="cent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051BA"/>
    <w:multiLevelType w:val="multilevel"/>
    <w:tmpl w:val="4C1C64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34"/>
    <w:rsid w:val="00AB3634"/>
    <w:rsid w:val="00EC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13593"/>
  <w15:docId w15:val="{1C52F8F2-E100-477E-A6F8-2491DA6C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Company>School District 67 Okanagan Skaha</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Fitton, Jeff</cp:lastModifiedBy>
  <cp:revision>2</cp:revision>
  <dcterms:created xsi:type="dcterms:W3CDTF">2020-05-20T18:24:00Z</dcterms:created>
  <dcterms:modified xsi:type="dcterms:W3CDTF">2020-05-20T18:24:00Z</dcterms:modified>
</cp:coreProperties>
</file>