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372F3" w:rsidRDefault="00B372F3" w:rsidP="00B372F3">
      <w:pPr>
        <w:widowControl w:val="0"/>
        <w:autoSpaceDE w:val="0"/>
        <w:autoSpaceDN w:val="0"/>
        <w:adjustRightInd w:val="0"/>
        <w:spacing w:after="200"/>
        <w:ind w:left="-567" w:right="-574"/>
        <w:rPr>
          <w:rFonts w:ascii="Cambria" w:hAnsi="Cambria" w:cs="Cambria"/>
          <w:sz w:val="28"/>
          <w:szCs w:val="28"/>
        </w:rPr>
      </w:pPr>
      <w:r>
        <w:rPr>
          <w:rFonts w:ascii="Cambria" w:hAnsi="Cambria" w:cs="Cambria"/>
          <w:sz w:val="28"/>
          <w:szCs w:val="28"/>
        </w:rPr>
        <w:t>English 11</w:t>
      </w:r>
      <w:r>
        <w:rPr>
          <w:rFonts w:ascii="Cambria" w:hAnsi="Cambria" w:cs="Cambria"/>
          <w:sz w:val="28"/>
          <w:szCs w:val="28"/>
        </w:rPr>
        <w:tab/>
      </w:r>
      <w:r>
        <w:rPr>
          <w:rFonts w:ascii="Cambria" w:hAnsi="Cambria" w:cs="Cambria"/>
          <w:sz w:val="28"/>
          <w:szCs w:val="28"/>
        </w:rPr>
        <w:tab/>
      </w:r>
      <w:r>
        <w:rPr>
          <w:rFonts w:ascii="Cambria" w:hAnsi="Cambria" w:cs="Cambria"/>
          <w:sz w:val="28"/>
          <w:szCs w:val="28"/>
        </w:rPr>
        <w:tab/>
      </w:r>
      <w:r>
        <w:rPr>
          <w:rFonts w:ascii="Cambria" w:hAnsi="Cambria" w:cs="Cambria"/>
          <w:sz w:val="28"/>
          <w:szCs w:val="28"/>
        </w:rPr>
        <w:tab/>
      </w:r>
      <w:r>
        <w:rPr>
          <w:rFonts w:ascii="Cambria" w:hAnsi="Cambria" w:cs="Cambria"/>
          <w:sz w:val="28"/>
          <w:szCs w:val="28"/>
        </w:rPr>
        <w:tab/>
      </w:r>
      <w:r>
        <w:rPr>
          <w:rFonts w:ascii="Cambria" w:hAnsi="Cambria" w:cs="Cambria"/>
          <w:sz w:val="28"/>
          <w:szCs w:val="28"/>
        </w:rPr>
        <w:tab/>
      </w:r>
      <w:r>
        <w:rPr>
          <w:rFonts w:ascii="Cambria" w:hAnsi="Cambria" w:cs="Cambria"/>
          <w:sz w:val="28"/>
          <w:szCs w:val="28"/>
        </w:rPr>
        <w:tab/>
      </w:r>
      <w:r>
        <w:rPr>
          <w:rFonts w:ascii="Cambria" w:hAnsi="Cambria" w:cs="Cambria"/>
          <w:sz w:val="28"/>
          <w:szCs w:val="28"/>
        </w:rPr>
        <w:tab/>
        <w:t>Name: ______________________</w:t>
      </w:r>
    </w:p>
    <w:p w:rsidR="001A0335" w:rsidRDefault="001A0335" w:rsidP="00B372F3">
      <w:pPr>
        <w:widowControl w:val="0"/>
        <w:autoSpaceDE w:val="0"/>
        <w:autoSpaceDN w:val="0"/>
        <w:adjustRightInd w:val="0"/>
        <w:spacing w:after="200"/>
        <w:ind w:left="-567" w:right="-574"/>
        <w:rPr>
          <w:rFonts w:ascii="Cambria" w:hAnsi="Cambria" w:cs="Cambria"/>
          <w:b/>
          <w:sz w:val="28"/>
          <w:szCs w:val="28"/>
        </w:rPr>
      </w:pPr>
    </w:p>
    <w:p w:rsidR="00B372F3" w:rsidRDefault="00B372F3" w:rsidP="00B372F3">
      <w:pPr>
        <w:widowControl w:val="0"/>
        <w:autoSpaceDE w:val="0"/>
        <w:autoSpaceDN w:val="0"/>
        <w:adjustRightInd w:val="0"/>
        <w:spacing w:after="200"/>
        <w:ind w:left="-567" w:right="-574"/>
        <w:rPr>
          <w:rFonts w:ascii="Cambria" w:hAnsi="Cambria" w:cs="Cambria"/>
          <w:sz w:val="28"/>
          <w:szCs w:val="28"/>
        </w:rPr>
      </w:pPr>
      <w:r w:rsidRPr="00B372F3">
        <w:rPr>
          <w:rFonts w:ascii="Cambria" w:hAnsi="Cambria" w:cs="Cambria"/>
          <w:b/>
          <w:sz w:val="28"/>
          <w:szCs w:val="28"/>
        </w:rPr>
        <w:t>Assignment</w:t>
      </w:r>
      <w:r>
        <w:rPr>
          <w:rFonts w:ascii="Cambria" w:hAnsi="Cambria" w:cs="Cambria"/>
          <w:sz w:val="28"/>
          <w:szCs w:val="28"/>
        </w:rPr>
        <w:t xml:space="preserve">: In a formal composition with a clear thesis, introduction, blueprint, body paragraphs and a conclusion, respond to your choice of three options below. </w:t>
      </w:r>
    </w:p>
    <w:p w:rsidR="00B372F3" w:rsidRDefault="00B372F3" w:rsidP="00B372F3">
      <w:pPr>
        <w:widowControl w:val="0"/>
        <w:autoSpaceDE w:val="0"/>
        <w:autoSpaceDN w:val="0"/>
        <w:adjustRightInd w:val="0"/>
        <w:spacing w:after="200"/>
        <w:ind w:left="-567" w:right="-574"/>
        <w:rPr>
          <w:rFonts w:ascii="Cambria" w:hAnsi="Cambria" w:cs="Cambria"/>
          <w:sz w:val="28"/>
          <w:szCs w:val="28"/>
        </w:rPr>
      </w:pPr>
    </w:p>
    <w:p w:rsidR="00B372F3" w:rsidRDefault="00B372F3" w:rsidP="00B372F3">
      <w:pPr>
        <w:widowControl w:val="0"/>
        <w:autoSpaceDE w:val="0"/>
        <w:autoSpaceDN w:val="0"/>
        <w:adjustRightInd w:val="0"/>
        <w:spacing w:after="200"/>
        <w:ind w:left="-567" w:right="-574"/>
        <w:rPr>
          <w:rFonts w:ascii="Cambria" w:hAnsi="Cambria" w:cs="Cambria"/>
          <w:sz w:val="28"/>
          <w:szCs w:val="28"/>
        </w:rPr>
      </w:pPr>
      <w:r>
        <w:rPr>
          <w:rFonts w:ascii="Cambria" w:hAnsi="Cambria" w:cs="Cambria"/>
          <w:sz w:val="28"/>
          <w:szCs w:val="28"/>
        </w:rPr>
        <w:t>“The Most Dangerous Game”: Option 1</w:t>
      </w:r>
    </w:p>
    <w:p w:rsidR="00B372F3" w:rsidRPr="00B372F3" w:rsidRDefault="00B372F3" w:rsidP="00B372F3">
      <w:pPr>
        <w:widowControl w:val="0"/>
        <w:autoSpaceDE w:val="0"/>
        <w:autoSpaceDN w:val="0"/>
        <w:adjustRightInd w:val="0"/>
        <w:spacing w:after="200"/>
        <w:ind w:left="-567" w:right="-574"/>
        <w:rPr>
          <w:rFonts w:ascii="Cambria" w:hAnsi="Cambria" w:cs="Cambria"/>
          <w:sz w:val="28"/>
          <w:szCs w:val="28"/>
          <w:u w:val="single"/>
        </w:rPr>
      </w:pPr>
      <w:r>
        <w:rPr>
          <w:rFonts w:ascii="Cambria" w:hAnsi="Cambria" w:cs="Cambria"/>
          <w:sz w:val="28"/>
          <w:szCs w:val="28"/>
          <w:u w:val="single"/>
        </w:rPr>
        <w:t>Theme Composition</w:t>
      </w:r>
    </w:p>
    <w:p w:rsidR="00B372F3" w:rsidRDefault="00B372F3" w:rsidP="00B372F3">
      <w:pPr>
        <w:widowControl w:val="0"/>
        <w:autoSpaceDE w:val="0"/>
        <w:autoSpaceDN w:val="0"/>
        <w:adjustRightInd w:val="0"/>
        <w:spacing w:after="200"/>
        <w:ind w:left="-567" w:right="-574"/>
        <w:rPr>
          <w:rFonts w:ascii="Cambria" w:hAnsi="Cambria" w:cs="Cambria"/>
          <w:sz w:val="28"/>
          <w:szCs w:val="28"/>
        </w:rPr>
      </w:pPr>
      <w:r>
        <w:rPr>
          <w:rFonts w:ascii="Cambria" w:hAnsi="Cambria" w:cs="Cambria"/>
          <w:sz w:val="28"/>
          <w:szCs w:val="28"/>
        </w:rPr>
        <w:t xml:space="preserve">In a composition of 250-300 words, explain one theme of the story “The Most Dangerous Game.” You must state your theme as a proper theme statement and back it up with 2-3 specific and thoroughly explained reasons/examples from the story.  You are required to properly integrate at least 2 quotes into your writing. </w:t>
      </w:r>
    </w:p>
    <w:p w:rsidR="00B372F3" w:rsidRDefault="00B372F3" w:rsidP="00B372F3">
      <w:pPr>
        <w:widowControl w:val="0"/>
        <w:autoSpaceDE w:val="0"/>
        <w:autoSpaceDN w:val="0"/>
        <w:adjustRightInd w:val="0"/>
        <w:spacing w:after="200"/>
        <w:ind w:left="-567" w:right="-574"/>
        <w:rPr>
          <w:rFonts w:ascii="Cambria" w:hAnsi="Cambria" w:cs="Cambria"/>
          <w:sz w:val="28"/>
          <w:szCs w:val="28"/>
        </w:rPr>
      </w:pPr>
    </w:p>
    <w:p w:rsidR="00B372F3" w:rsidRDefault="00B372F3" w:rsidP="00B372F3">
      <w:pPr>
        <w:widowControl w:val="0"/>
        <w:autoSpaceDE w:val="0"/>
        <w:autoSpaceDN w:val="0"/>
        <w:adjustRightInd w:val="0"/>
        <w:spacing w:after="200"/>
        <w:ind w:left="-567" w:right="-574"/>
        <w:rPr>
          <w:rFonts w:ascii="Cambria" w:hAnsi="Cambria" w:cs="Cambria"/>
          <w:sz w:val="28"/>
          <w:szCs w:val="28"/>
        </w:rPr>
      </w:pPr>
      <w:r>
        <w:rPr>
          <w:rFonts w:ascii="Cambria" w:hAnsi="Cambria" w:cs="Cambria"/>
          <w:sz w:val="28"/>
          <w:szCs w:val="28"/>
        </w:rPr>
        <w:t>“The Most Dangerous Game”:  Option 2</w:t>
      </w:r>
    </w:p>
    <w:p w:rsidR="00B372F3" w:rsidRPr="00B372F3" w:rsidRDefault="00B372F3" w:rsidP="00B372F3">
      <w:pPr>
        <w:widowControl w:val="0"/>
        <w:autoSpaceDE w:val="0"/>
        <w:autoSpaceDN w:val="0"/>
        <w:adjustRightInd w:val="0"/>
        <w:spacing w:after="200"/>
        <w:ind w:left="-567" w:right="-574"/>
        <w:rPr>
          <w:rFonts w:ascii="Cambria" w:hAnsi="Cambria" w:cs="Cambria"/>
          <w:sz w:val="28"/>
          <w:szCs w:val="28"/>
          <w:u w:val="single"/>
        </w:rPr>
      </w:pPr>
      <w:r>
        <w:rPr>
          <w:rFonts w:ascii="Cambria" w:hAnsi="Cambria" w:cs="Cambria"/>
          <w:sz w:val="28"/>
          <w:szCs w:val="28"/>
          <w:u w:val="single"/>
        </w:rPr>
        <w:t xml:space="preserve">Synthesis Composition </w:t>
      </w:r>
    </w:p>
    <w:p w:rsidR="00B372F3" w:rsidRDefault="00B372F3" w:rsidP="00B372F3">
      <w:pPr>
        <w:widowControl w:val="0"/>
        <w:autoSpaceDE w:val="0"/>
        <w:autoSpaceDN w:val="0"/>
        <w:adjustRightInd w:val="0"/>
        <w:spacing w:after="200"/>
        <w:ind w:left="-567" w:right="-574"/>
        <w:rPr>
          <w:rFonts w:ascii="Cambria" w:hAnsi="Cambria" w:cs="Cambria"/>
          <w:sz w:val="28"/>
          <w:szCs w:val="28"/>
        </w:rPr>
      </w:pPr>
      <w:r>
        <w:rPr>
          <w:rFonts w:ascii="Cambria" w:hAnsi="Cambria" w:cs="Cambria"/>
          <w:sz w:val="28"/>
          <w:szCs w:val="28"/>
        </w:rPr>
        <w:t xml:space="preserve">In a composition of 300-350 words, discuss “The Most Dangerous Game” and </w:t>
      </w:r>
      <w:r>
        <w:rPr>
          <w:rFonts w:ascii="Cambria" w:hAnsi="Cambria" w:cs="Cambria"/>
          <w:b/>
          <w:bCs/>
          <w:sz w:val="28"/>
          <w:szCs w:val="28"/>
          <w:u w:val="single"/>
        </w:rPr>
        <w:t>either</w:t>
      </w:r>
      <w:r>
        <w:rPr>
          <w:rFonts w:ascii="Cambria" w:hAnsi="Cambria" w:cs="Cambria"/>
          <w:sz w:val="28"/>
          <w:szCs w:val="28"/>
        </w:rPr>
        <w:t xml:space="preserve"> “The Sick Deer,” “Gentlemen, your verdict” or “Button, Button.”  With direct reference to </w:t>
      </w:r>
      <w:r>
        <w:rPr>
          <w:rFonts w:ascii="Cambria" w:hAnsi="Cambria" w:cs="Cambria"/>
          <w:sz w:val="28"/>
          <w:szCs w:val="28"/>
          <w:u w:val="single"/>
        </w:rPr>
        <w:t>both</w:t>
      </w:r>
      <w:r>
        <w:rPr>
          <w:rFonts w:ascii="Cambria" w:hAnsi="Cambria" w:cs="Cambria"/>
          <w:sz w:val="28"/>
          <w:szCs w:val="28"/>
        </w:rPr>
        <w:t xml:space="preserve"> texts, explain a theme that both have in common, and demonstrate how each text reflects that theme. You are required to properly integrate at least 2 quotes into your writing. </w:t>
      </w:r>
    </w:p>
    <w:p w:rsidR="00B372F3" w:rsidRDefault="00B372F3" w:rsidP="00B372F3">
      <w:pPr>
        <w:widowControl w:val="0"/>
        <w:autoSpaceDE w:val="0"/>
        <w:autoSpaceDN w:val="0"/>
        <w:adjustRightInd w:val="0"/>
        <w:spacing w:after="200"/>
        <w:ind w:left="-567" w:right="-574"/>
        <w:rPr>
          <w:rFonts w:ascii="Cambria" w:hAnsi="Cambria" w:cs="Cambria"/>
          <w:sz w:val="28"/>
          <w:szCs w:val="28"/>
        </w:rPr>
      </w:pPr>
    </w:p>
    <w:p w:rsidR="00B372F3" w:rsidRDefault="00B372F3" w:rsidP="00B372F3">
      <w:pPr>
        <w:widowControl w:val="0"/>
        <w:autoSpaceDE w:val="0"/>
        <w:autoSpaceDN w:val="0"/>
        <w:adjustRightInd w:val="0"/>
        <w:spacing w:after="200"/>
        <w:ind w:left="-567" w:right="-574"/>
        <w:rPr>
          <w:rFonts w:ascii="Cambria" w:hAnsi="Cambria" w:cs="Cambria"/>
          <w:sz w:val="28"/>
          <w:szCs w:val="28"/>
        </w:rPr>
      </w:pPr>
      <w:r>
        <w:rPr>
          <w:rFonts w:ascii="Cambria" w:hAnsi="Cambria" w:cs="Cambria"/>
          <w:sz w:val="28"/>
          <w:szCs w:val="28"/>
        </w:rPr>
        <w:t>“The Most Dangerous Game”: Option 3</w:t>
      </w:r>
    </w:p>
    <w:p w:rsidR="00B372F3" w:rsidRPr="00B372F3" w:rsidRDefault="00B372F3" w:rsidP="00B372F3">
      <w:pPr>
        <w:widowControl w:val="0"/>
        <w:autoSpaceDE w:val="0"/>
        <w:autoSpaceDN w:val="0"/>
        <w:adjustRightInd w:val="0"/>
        <w:spacing w:after="200"/>
        <w:ind w:left="-567" w:right="-574"/>
        <w:rPr>
          <w:rFonts w:ascii="Cambria" w:hAnsi="Cambria" w:cs="Cambria"/>
          <w:sz w:val="28"/>
          <w:szCs w:val="28"/>
          <w:u w:val="single"/>
        </w:rPr>
      </w:pPr>
      <w:r>
        <w:rPr>
          <w:rFonts w:ascii="Cambria" w:hAnsi="Cambria" w:cs="Cambria"/>
          <w:sz w:val="28"/>
          <w:szCs w:val="28"/>
          <w:u w:val="single"/>
        </w:rPr>
        <w:t>Synthesis Composition</w:t>
      </w:r>
    </w:p>
    <w:p w:rsidR="00B372F3" w:rsidRDefault="00B372F3" w:rsidP="00B372F3">
      <w:pPr>
        <w:widowControl w:val="0"/>
        <w:autoSpaceDE w:val="0"/>
        <w:autoSpaceDN w:val="0"/>
        <w:adjustRightInd w:val="0"/>
        <w:spacing w:after="200"/>
        <w:ind w:left="-567" w:right="-574"/>
        <w:rPr>
          <w:rFonts w:ascii="Cambria" w:hAnsi="Cambria" w:cs="Cambria"/>
          <w:sz w:val="28"/>
          <w:szCs w:val="28"/>
        </w:rPr>
      </w:pPr>
      <w:r>
        <w:rPr>
          <w:rFonts w:ascii="Cambria" w:hAnsi="Cambria" w:cs="Cambria"/>
          <w:sz w:val="28"/>
          <w:szCs w:val="28"/>
        </w:rPr>
        <w:t>In a composition of 250-300 words, discuss how General Zaroff would respond to the poem “The Sick Deer.” You must provide direct references to both texts.  Use Zaroff’s actions and comments in “The Most Dangerous Game” to justify his hypothetical response to the ideas in the poem. You are required to properly integrate at least 2 quotes into your writing.</w:t>
      </w:r>
    </w:p>
    <w:p w:rsidR="001A0335" w:rsidRDefault="001A0335" w:rsidP="00B372F3">
      <w:pPr>
        <w:widowControl w:val="0"/>
        <w:autoSpaceDE w:val="0"/>
        <w:autoSpaceDN w:val="0"/>
        <w:adjustRightInd w:val="0"/>
        <w:spacing w:after="200"/>
        <w:ind w:left="-567" w:right="-574"/>
        <w:rPr>
          <w:rFonts w:ascii="Cambria" w:hAnsi="Cambria" w:cs="Cambria"/>
          <w:sz w:val="28"/>
          <w:szCs w:val="28"/>
        </w:rPr>
      </w:pPr>
    </w:p>
    <w:p w:rsidR="00B372F3" w:rsidRDefault="00B372F3" w:rsidP="00B372F3">
      <w:pPr>
        <w:widowControl w:val="0"/>
        <w:autoSpaceDE w:val="0"/>
        <w:autoSpaceDN w:val="0"/>
        <w:adjustRightInd w:val="0"/>
        <w:spacing w:after="200"/>
        <w:ind w:left="-567" w:right="-574"/>
        <w:rPr>
          <w:rFonts w:ascii="Cambria" w:hAnsi="Cambria" w:cs="Cambria"/>
          <w:sz w:val="28"/>
          <w:szCs w:val="28"/>
        </w:rPr>
      </w:pPr>
    </w:p>
    <w:p w:rsidR="000968A2" w:rsidRDefault="00B372F3" w:rsidP="001A0335">
      <w:pPr>
        <w:widowControl w:val="0"/>
        <w:autoSpaceDE w:val="0"/>
        <w:autoSpaceDN w:val="0"/>
        <w:adjustRightInd w:val="0"/>
        <w:spacing w:after="200"/>
        <w:ind w:left="-567" w:right="-574"/>
        <w:rPr>
          <w:rFonts w:ascii="Cambria" w:hAnsi="Cambria" w:cs="Cambria"/>
          <w:b/>
          <w:bCs/>
          <w:sz w:val="28"/>
          <w:szCs w:val="28"/>
        </w:rPr>
      </w:pPr>
      <w:r>
        <w:rPr>
          <w:rFonts w:ascii="Cambria" w:hAnsi="Cambria" w:cs="Cambria"/>
          <w:b/>
          <w:bCs/>
          <w:sz w:val="28"/>
          <w:szCs w:val="28"/>
        </w:rPr>
        <w:t>WORTH: 18 marks (Based on the 6 Point Scale</w:t>
      </w:r>
      <w:r w:rsidR="001A0335">
        <w:rPr>
          <w:rFonts w:ascii="Cambria" w:hAnsi="Cambria" w:cs="Cambria"/>
          <w:b/>
          <w:bCs/>
          <w:sz w:val="28"/>
          <w:szCs w:val="28"/>
        </w:rPr>
        <w:t xml:space="preserve"> – See rear of page</w:t>
      </w:r>
      <w:r>
        <w:rPr>
          <w:rFonts w:ascii="Cambria" w:hAnsi="Cambria" w:cs="Cambria"/>
          <w:b/>
          <w:bCs/>
          <w:sz w:val="28"/>
          <w:szCs w:val="28"/>
        </w:rPr>
        <w:t>)</w:t>
      </w: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r>
        <w:rPr>
          <w:rFonts w:ascii="Cambria" w:hAnsi="Cambria" w:cs="Cambria"/>
          <w:b/>
          <w:bCs/>
          <w:noProof/>
          <w:sz w:val="28"/>
          <w:szCs w:val="28"/>
        </w:rPr>
        <w:drawing>
          <wp:anchor distT="0" distB="0" distL="114300" distR="114300" simplePos="0" relativeHeight="251658240" behindDoc="1" locked="0" layoutInCell="1" allowOverlap="1">
            <wp:simplePos x="0" y="0"/>
            <wp:positionH relativeFrom="column">
              <wp:posOffset>-685800</wp:posOffset>
            </wp:positionH>
            <wp:positionV relativeFrom="paragraph">
              <wp:posOffset>0</wp:posOffset>
            </wp:positionV>
            <wp:extent cx="5203825" cy="5029200"/>
            <wp:effectExtent l="25400" t="0" r="3175" b="0"/>
            <wp:wrapNone/>
            <wp:docPr id="1" name="" descr="::::::Screen Shot 2017-10-01 at 9.37.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7-10-01 at 9.37.00 PM.png"/>
                    <pic:cNvPicPr>
                      <a:picLocks noChangeAspect="1" noChangeArrowheads="1"/>
                    </pic:cNvPicPr>
                  </pic:nvPicPr>
                  <pic:blipFill>
                    <a:blip r:embed="rId4"/>
                    <a:srcRect/>
                    <a:stretch>
                      <a:fillRect/>
                    </a:stretch>
                  </pic:blipFill>
                  <pic:spPr bwMode="auto">
                    <a:xfrm>
                      <a:off x="0" y="0"/>
                      <a:ext cx="5203825" cy="5029200"/>
                    </a:xfrm>
                    <a:prstGeom prst="rect">
                      <a:avLst/>
                    </a:prstGeom>
                    <a:noFill/>
                    <a:ln w="9525">
                      <a:noFill/>
                      <a:miter lim="800000"/>
                      <a:headEnd/>
                      <a:tailEnd/>
                    </a:ln>
                  </pic:spPr>
                </pic:pic>
              </a:graphicData>
            </a:graphic>
          </wp:anchor>
        </w:drawing>
      </w: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r>
        <w:rPr>
          <w:rFonts w:ascii="Cambria" w:hAnsi="Cambria" w:cs="Cambria"/>
          <w:b/>
          <w:bCs/>
          <w:noProof/>
          <w:sz w:val="28"/>
          <w:szCs w:val="28"/>
        </w:rPr>
        <w:pict>
          <v:shapetype id="_x0000_t202" coordsize="21600,21600" o:spt="202" path="m0,0l0,21600,21600,21600,21600,0xe">
            <v:stroke joinstyle="miter"/>
            <v:path gradientshapeok="t" o:connecttype="rect"/>
          </v:shapetype>
          <v:shape id="_x0000_s1026" type="#_x0000_t202" style="position:absolute;left:0;text-align:left;margin-left:378pt;margin-top:20.35pt;width:90pt;height:1in;z-index:251660288;mso-wrap-edited:f;mso-position-horizontal:absolute;mso-position-vertical:absolute" wrapcoords="0 0 21600 0 21600 21600 0 21600 0 0" filled="f" stroked="f">
            <v:fill o:detectmouseclick="t"/>
            <v:textbox inset=",7.2pt,,7.2pt">
              <w:txbxContent>
                <w:p w:rsidR="000968A2" w:rsidRDefault="000968A2">
                  <w:r>
                    <w:t>STAND-ALONE TEXT SCORING GUIDE</w:t>
                  </w:r>
                </w:p>
              </w:txbxContent>
            </v:textbox>
            <w10:wrap type="tight"/>
          </v:shape>
        </w:pict>
      </w:r>
    </w:p>
    <w:p w:rsidR="000968A2" w:rsidRDefault="000968A2" w:rsidP="000968A2">
      <w:pPr>
        <w:widowControl w:val="0"/>
        <w:autoSpaceDE w:val="0"/>
        <w:autoSpaceDN w:val="0"/>
        <w:adjustRightInd w:val="0"/>
        <w:spacing w:after="200"/>
        <w:ind w:left="-567" w:right="-574"/>
        <w:jc w:val="center"/>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r>
        <w:rPr>
          <w:rFonts w:ascii="Cambria" w:hAnsi="Cambria" w:cs="Cambria"/>
          <w:b/>
          <w:bCs/>
          <w:noProof/>
          <w:sz w:val="28"/>
          <w:szCs w:val="28"/>
        </w:rPr>
        <w:drawing>
          <wp:anchor distT="0" distB="0" distL="114300" distR="114300" simplePos="0" relativeHeight="251662336" behindDoc="1" locked="0" layoutInCell="1" allowOverlap="1">
            <wp:simplePos x="0" y="0"/>
            <wp:positionH relativeFrom="column">
              <wp:posOffset>1371600</wp:posOffset>
            </wp:positionH>
            <wp:positionV relativeFrom="paragraph">
              <wp:posOffset>314959</wp:posOffset>
            </wp:positionV>
            <wp:extent cx="5029200" cy="4563533"/>
            <wp:effectExtent l="25400" t="0" r="0" b="0"/>
            <wp:wrapNone/>
            <wp:docPr id="2" name="" descr="::::::Screen Shot 2017-10-01 at 9.36.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7-10-01 at 9.36.36 PM.png"/>
                    <pic:cNvPicPr>
                      <a:picLocks noChangeAspect="1" noChangeArrowheads="1"/>
                    </pic:cNvPicPr>
                  </pic:nvPicPr>
                  <pic:blipFill>
                    <a:blip r:embed="rId5"/>
                    <a:srcRect/>
                    <a:stretch>
                      <a:fillRect/>
                    </a:stretch>
                  </pic:blipFill>
                  <pic:spPr bwMode="auto">
                    <a:xfrm>
                      <a:off x="0" y="0"/>
                      <a:ext cx="5035065" cy="4568855"/>
                    </a:xfrm>
                    <a:prstGeom prst="rect">
                      <a:avLst/>
                    </a:prstGeom>
                    <a:noFill/>
                    <a:ln w="9525">
                      <a:noFill/>
                      <a:miter lim="800000"/>
                      <a:headEnd/>
                      <a:tailEnd/>
                    </a:ln>
                  </pic:spPr>
                </pic:pic>
              </a:graphicData>
            </a:graphic>
          </wp:anchor>
        </w:drawing>
      </w: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r>
        <w:rPr>
          <w:rFonts w:ascii="Cambria" w:hAnsi="Cambria" w:cs="Cambria"/>
          <w:b/>
          <w:bCs/>
          <w:noProof/>
          <w:sz w:val="28"/>
          <w:szCs w:val="28"/>
        </w:rPr>
        <w:pict>
          <v:shape id="_x0000_s1027" type="#_x0000_t202" style="position:absolute;left:0;text-align:left;margin-left:-36pt;margin-top:3.35pt;width:90pt;height:1in;z-index:251661312;mso-wrap-edited:f;mso-position-horizontal:absolute;mso-position-vertical:absolute" wrapcoords="0 0 21600 0 21600 21600 0 21600 0 0" filled="f" stroked="f">
            <v:fill o:detectmouseclick="t"/>
            <v:textbox inset=",7.2pt,,7.2pt">
              <w:txbxContent>
                <w:p w:rsidR="000968A2" w:rsidRDefault="000968A2" w:rsidP="000968A2">
                  <w:r>
                    <w:t>SYNTHESIS TEXT SCORING GUIDE</w:t>
                  </w:r>
                </w:p>
              </w:txbxContent>
            </v:textbox>
            <w10:wrap type="tight"/>
          </v:shape>
        </w:pict>
      </w: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0968A2" w:rsidRDefault="000968A2" w:rsidP="00B372F3">
      <w:pPr>
        <w:widowControl w:val="0"/>
        <w:autoSpaceDE w:val="0"/>
        <w:autoSpaceDN w:val="0"/>
        <w:adjustRightInd w:val="0"/>
        <w:spacing w:after="200"/>
        <w:ind w:left="-567" w:right="-574"/>
        <w:rPr>
          <w:rFonts w:ascii="Cambria" w:hAnsi="Cambria" w:cs="Cambria"/>
          <w:b/>
          <w:bCs/>
          <w:sz w:val="28"/>
          <w:szCs w:val="28"/>
        </w:rPr>
      </w:pPr>
    </w:p>
    <w:p w:rsidR="00B372F3" w:rsidRDefault="00B372F3" w:rsidP="00B372F3">
      <w:pPr>
        <w:widowControl w:val="0"/>
        <w:autoSpaceDE w:val="0"/>
        <w:autoSpaceDN w:val="0"/>
        <w:adjustRightInd w:val="0"/>
        <w:spacing w:after="200"/>
        <w:ind w:left="-567" w:right="-574"/>
        <w:rPr>
          <w:rFonts w:ascii="Cambria" w:hAnsi="Cambria" w:cs="Cambria"/>
          <w:b/>
          <w:bCs/>
          <w:sz w:val="28"/>
          <w:szCs w:val="28"/>
        </w:rPr>
      </w:pPr>
    </w:p>
    <w:p w:rsidR="00B372F3" w:rsidRDefault="00B372F3" w:rsidP="00B372F3">
      <w:pPr>
        <w:widowControl w:val="0"/>
        <w:autoSpaceDE w:val="0"/>
        <w:autoSpaceDN w:val="0"/>
        <w:adjustRightInd w:val="0"/>
        <w:spacing w:after="200"/>
        <w:rPr>
          <w:rFonts w:ascii="Cambria" w:hAnsi="Cambria" w:cs="Cambria"/>
          <w:sz w:val="28"/>
          <w:szCs w:val="28"/>
        </w:rPr>
      </w:pPr>
    </w:p>
    <w:p w:rsidR="00B372F3" w:rsidRDefault="00B372F3" w:rsidP="00B372F3">
      <w:pPr>
        <w:widowControl w:val="0"/>
        <w:autoSpaceDE w:val="0"/>
        <w:autoSpaceDN w:val="0"/>
        <w:adjustRightInd w:val="0"/>
        <w:spacing w:after="200"/>
        <w:rPr>
          <w:rFonts w:ascii="Cambria" w:hAnsi="Cambria" w:cs="Cambria"/>
          <w:sz w:val="28"/>
          <w:szCs w:val="28"/>
        </w:rPr>
      </w:pPr>
    </w:p>
    <w:p w:rsidR="00B372F3" w:rsidRDefault="00B372F3" w:rsidP="00B372F3">
      <w:pPr>
        <w:widowControl w:val="0"/>
        <w:autoSpaceDE w:val="0"/>
        <w:autoSpaceDN w:val="0"/>
        <w:adjustRightInd w:val="0"/>
        <w:spacing w:after="200"/>
        <w:rPr>
          <w:rFonts w:ascii="Cambria" w:hAnsi="Cambria" w:cs="Cambria"/>
        </w:rPr>
      </w:pPr>
    </w:p>
    <w:p w:rsidR="00B372F3" w:rsidRDefault="00B372F3" w:rsidP="00B372F3">
      <w:pPr>
        <w:widowControl w:val="0"/>
        <w:autoSpaceDE w:val="0"/>
        <w:autoSpaceDN w:val="0"/>
        <w:adjustRightInd w:val="0"/>
        <w:spacing w:after="200"/>
        <w:rPr>
          <w:rFonts w:ascii="Cambria" w:hAnsi="Cambria" w:cs="Cambria"/>
        </w:rPr>
      </w:pPr>
    </w:p>
    <w:p w:rsidR="000968A2" w:rsidRDefault="000968A2"/>
    <w:sectPr w:rsidR="000968A2" w:rsidSect="00B372F3">
      <w:pgSz w:w="12240" w:h="15840"/>
      <w:pgMar w:top="568" w:right="1800" w:bottom="709"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0603"/>
    <w:rsid w:val="000968A2"/>
    <w:rsid w:val="001A0335"/>
    <w:rsid w:val="00500603"/>
    <w:rsid w:val="00B372F3"/>
    <w:rsid w:val="00C02323"/>
    <w:rsid w:val="00C239FA"/>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220</Words>
  <Characters>1254</Characters>
  <Application>Microsoft Macintosh Word</Application>
  <DocSecurity>0</DocSecurity>
  <Lines>10</Lines>
  <Paragraphs>2</Paragraphs>
  <ScaleCrop>false</ScaleCrop>
  <Company>Penticton Secondary</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4</cp:revision>
  <cp:lastPrinted>2010-02-07T20:46:00Z</cp:lastPrinted>
  <dcterms:created xsi:type="dcterms:W3CDTF">2010-02-07T20:39:00Z</dcterms:created>
  <dcterms:modified xsi:type="dcterms:W3CDTF">2017-10-02T04:43:00Z</dcterms:modified>
</cp:coreProperties>
</file>